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8C3" w:rsidRDefault="007668C3">
      <w:pPr>
        <w:pStyle w:val="ConsPlusTitlePage"/>
      </w:pPr>
      <w:r>
        <w:t xml:space="preserve">Документ предоставлен </w:t>
      </w:r>
      <w:hyperlink r:id="rId5">
        <w:r>
          <w:rPr>
            <w:color w:val="0000FF"/>
          </w:rPr>
          <w:t>КонсультантПлюс</w:t>
        </w:r>
      </w:hyperlink>
      <w:r>
        <w:br/>
      </w:r>
    </w:p>
    <w:p w:rsidR="007668C3" w:rsidRDefault="007668C3">
      <w:pPr>
        <w:pStyle w:val="ConsPlusNormal"/>
        <w:jc w:val="both"/>
        <w:outlineLvl w:val="0"/>
      </w:pPr>
    </w:p>
    <w:p w:rsidR="007668C3" w:rsidRDefault="007668C3">
      <w:pPr>
        <w:pStyle w:val="ConsPlusTitle"/>
        <w:jc w:val="center"/>
        <w:outlineLvl w:val="0"/>
      </w:pPr>
      <w:r>
        <w:t>ПРАВИТЕЛЬСТВО РОССИЙСКОЙ ФЕДЕРАЦИИ</w:t>
      </w:r>
    </w:p>
    <w:p w:rsidR="007668C3" w:rsidRDefault="007668C3">
      <w:pPr>
        <w:pStyle w:val="ConsPlusTitle"/>
        <w:jc w:val="center"/>
      </w:pPr>
    </w:p>
    <w:p w:rsidR="007668C3" w:rsidRDefault="007668C3">
      <w:pPr>
        <w:pStyle w:val="ConsPlusTitle"/>
        <w:jc w:val="center"/>
      </w:pPr>
      <w:r>
        <w:t>ПОСТАНОВЛЕНИЕ</w:t>
      </w:r>
    </w:p>
    <w:p w:rsidR="007668C3" w:rsidRDefault="007668C3">
      <w:pPr>
        <w:pStyle w:val="ConsPlusTitle"/>
        <w:jc w:val="center"/>
      </w:pPr>
      <w:r>
        <w:t>от 9 августа 2021 г. N 1315</w:t>
      </w:r>
    </w:p>
    <w:p w:rsidR="007668C3" w:rsidRDefault="007668C3">
      <w:pPr>
        <w:pStyle w:val="ConsPlusTitle"/>
        <w:jc w:val="center"/>
      </w:pPr>
    </w:p>
    <w:p w:rsidR="007668C3" w:rsidRDefault="007668C3">
      <w:pPr>
        <w:pStyle w:val="ConsPlusTitle"/>
        <w:jc w:val="center"/>
      </w:pPr>
      <w:r>
        <w:t>О ВНЕСЕНИИ ИЗМЕНЕНИЙ</w:t>
      </w:r>
    </w:p>
    <w:p w:rsidR="007668C3" w:rsidRDefault="007668C3">
      <w:pPr>
        <w:pStyle w:val="ConsPlusTitle"/>
        <w:jc w:val="center"/>
      </w:pPr>
      <w:r>
        <w:t>В НЕКОТОРЫЕ АКТЫ ПРАВИТЕЛЬСТВА РОССИЙСКОЙ ФЕДЕРАЦИИ</w:t>
      </w:r>
    </w:p>
    <w:p w:rsidR="007668C3" w:rsidRDefault="007668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668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68C3" w:rsidRDefault="007668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68C3" w:rsidRDefault="007668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68C3" w:rsidRDefault="007668C3">
            <w:pPr>
              <w:pStyle w:val="ConsPlusNormal"/>
              <w:jc w:val="center"/>
            </w:pPr>
            <w:r>
              <w:rPr>
                <w:color w:val="392C69"/>
              </w:rPr>
              <w:t>Список изменяющих документов</w:t>
            </w:r>
          </w:p>
          <w:p w:rsidR="007668C3" w:rsidRDefault="007668C3">
            <w:pPr>
              <w:pStyle w:val="ConsPlusNormal"/>
              <w:jc w:val="center"/>
            </w:pPr>
            <w:proofErr w:type="gramStart"/>
            <w:r>
              <w:rPr>
                <w:color w:val="392C69"/>
              </w:rPr>
              <w:t xml:space="preserve">(в ред. Постановлений Правительства РФ от 22.10.2021 </w:t>
            </w:r>
            <w:hyperlink r:id="rId6">
              <w:r>
                <w:rPr>
                  <w:color w:val="0000FF"/>
                </w:rPr>
                <w:t>N 1812</w:t>
              </w:r>
            </w:hyperlink>
            <w:r>
              <w:rPr>
                <w:color w:val="392C69"/>
              </w:rPr>
              <w:t>,</w:t>
            </w:r>
            <w:proofErr w:type="gramEnd"/>
          </w:p>
          <w:p w:rsidR="007668C3" w:rsidRDefault="007668C3">
            <w:pPr>
              <w:pStyle w:val="ConsPlusNormal"/>
              <w:jc w:val="center"/>
            </w:pPr>
            <w:r>
              <w:rPr>
                <w:color w:val="392C69"/>
              </w:rPr>
              <w:t xml:space="preserve">от 31.12.2021 </w:t>
            </w:r>
            <w:hyperlink r:id="rId7">
              <w:r>
                <w:rPr>
                  <w:color w:val="0000FF"/>
                </w:rPr>
                <w:t>N 2594</w:t>
              </w:r>
            </w:hyperlink>
            <w:r>
              <w:rPr>
                <w:color w:val="392C69"/>
              </w:rPr>
              <w:t xml:space="preserve">, от 23.03.2022 </w:t>
            </w:r>
            <w:hyperlink r:id="rId8">
              <w:r>
                <w:rPr>
                  <w:color w:val="0000FF"/>
                </w:rPr>
                <w:t>N 439</w:t>
              </w:r>
            </w:hyperlink>
            <w:r>
              <w:rPr>
                <w:color w:val="392C69"/>
              </w:rPr>
              <w:t xml:space="preserve">, от 28.06.2022 </w:t>
            </w:r>
            <w:hyperlink r:id="rId9">
              <w:r>
                <w:rPr>
                  <w:color w:val="0000FF"/>
                </w:rPr>
                <w:t>N 1148</w:t>
              </w:r>
            </w:hyperlink>
            <w:r>
              <w:rPr>
                <w:color w:val="392C69"/>
              </w:rPr>
              <w:t>,</w:t>
            </w:r>
          </w:p>
          <w:p w:rsidR="007668C3" w:rsidRDefault="007668C3">
            <w:pPr>
              <w:pStyle w:val="ConsPlusNormal"/>
              <w:jc w:val="center"/>
            </w:pPr>
            <w:r>
              <w:rPr>
                <w:color w:val="392C69"/>
              </w:rPr>
              <w:t xml:space="preserve">от 28.07.2022 </w:t>
            </w:r>
            <w:hyperlink r:id="rId10">
              <w:r>
                <w:rPr>
                  <w:color w:val="0000FF"/>
                </w:rPr>
                <w:t>N 1344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668C3" w:rsidRDefault="007668C3">
            <w:pPr>
              <w:pStyle w:val="ConsPlusNormal"/>
            </w:pPr>
          </w:p>
        </w:tc>
      </w:tr>
    </w:tbl>
    <w:p w:rsidR="007668C3" w:rsidRDefault="007668C3">
      <w:pPr>
        <w:pStyle w:val="ConsPlusNormal"/>
        <w:jc w:val="center"/>
      </w:pPr>
    </w:p>
    <w:p w:rsidR="007668C3" w:rsidRDefault="007668C3">
      <w:pPr>
        <w:pStyle w:val="ConsPlusNormal"/>
        <w:ind w:firstLine="540"/>
        <w:jc w:val="both"/>
      </w:pPr>
      <w:r>
        <w:t>В связи с существенным увеличением в 2021 и 2022 годах цен на строительные ресурсы Правительство Российской Федерации постановляет:</w:t>
      </w:r>
    </w:p>
    <w:p w:rsidR="007668C3" w:rsidRDefault="007668C3">
      <w:pPr>
        <w:pStyle w:val="ConsPlusNormal"/>
        <w:jc w:val="both"/>
      </w:pPr>
      <w:r>
        <w:t xml:space="preserve">(в ред. </w:t>
      </w:r>
      <w:hyperlink r:id="rId11">
        <w:r>
          <w:rPr>
            <w:color w:val="0000FF"/>
          </w:rPr>
          <w:t>Постановления</w:t>
        </w:r>
      </w:hyperlink>
      <w:r>
        <w:t xml:space="preserve"> Правительства РФ от 23.03.2022 N 439)</w:t>
      </w:r>
    </w:p>
    <w:p w:rsidR="007668C3" w:rsidRDefault="007668C3">
      <w:pPr>
        <w:pStyle w:val="ConsPlusNormal"/>
        <w:spacing w:before="200"/>
        <w:ind w:firstLine="540"/>
        <w:jc w:val="both"/>
      </w:pPr>
      <w:r>
        <w:t>1. Утвердить прилагаемые изменения, которые вносятся в акты Правительства Российской Федерации.</w:t>
      </w:r>
    </w:p>
    <w:p w:rsidR="007668C3" w:rsidRDefault="007668C3">
      <w:pPr>
        <w:pStyle w:val="ConsPlusNormal"/>
        <w:spacing w:before="200"/>
        <w:ind w:firstLine="540"/>
        <w:jc w:val="both"/>
      </w:pPr>
      <w:r>
        <w:t xml:space="preserve">2. </w:t>
      </w:r>
      <w:proofErr w:type="gramStart"/>
      <w:r>
        <w:t xml:space="preserve">Установить, что при исполнении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и который заключен в соответствии с Федеральным </w:t>
      </w:r>
      <w:hyperlink r:id="rId12">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для обеспечения федеральных нужд (далее - контракт):</w:t>
      </w:r>
      <w:proofErr w:type="gramEnd"/>
    </w:p>
    <w:p w:rsidR="007668C3" w:rsidRDefault="007668C3">
      <w:pPr>
        <w:pStyle w:val="ConsPlusNormal"/>
        <w:spacing w:before="200"/>
        <w:ind w:firstLine="540"/>
        <w:jc w:val="both"/>
      </w:pPr>
      <w:proofErr w:type="gramStart"/>
      <w:r>
        <w:t xml:space="preserve">а) допускается в соответствии с </w:t>
      </w:r>
      <w:hyperlink r:id="rId13">
        <w:r>
          <w:rPr>
            <w:color w:val="0000FF"/>
          </w:rPr>
          <w:t>пунктом 8 части 1 статьи 95</w:t>
        </w:r>
      </w:hyperlink>
      <w:r>
        <w:t xml:space="preserve"> и </w:t>
      </w:r>
      <w:hyperlink r:id="rId14">
        <w:r>
          <w:rPr>
            <w:color w:val="0000FF"/>
          </w:rPr>
          <w:t>частью 70 статьи 112</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изменение существенных условий контракта, стороной которого является заказчик, указанный в </w:t>
      </w:r>
      <w:hyperlink w:anchor="P103">
        <w:r>
          <w:rPr>
            <w:color w:val="0000FF"/>
          </w:rPr>
          <w:t>приложении</w:t>
        </w:r>
      </w:hyperlink>
      <w:r>
        <w:t xml:space="preserve"> к настоящему постановлению, в том числе изменение (увеличение) цены контракта, при совокупности следующих условий:</w:t>
      </w:r>
      <w:proofErr w:type="gramEnd"/>
    </w:p>
    <w:p w:rsidR="007668C3" w:rsidRDefault="007668C3">
      <w:pPr>
        <w:pStyle w:val="ConsPlusNormal"/>
        <w:jc w:val="both"/>
      </w:pPr>
      <w:r>
        <w:t xml:space="preserve">(в ред. </w:t>
      </w:r>
      <w:hyperlink r:id="rId15">
        <w:r>
          <w:rPr>
            <w:color w:val="0000FF"/>
          </w:rPr>
          <w:t>Постановления</w:t>
        </w:r>
      </w:hyperlink>
      <w:r>
        <w:t xml:space="preserve"> Правительства РФ от 31.12.2021 N 2594)</w:t>
      </w:r>
    </w:p>
    <w:p w:rsidR="007668C3" w:rsidRDefault="007668C3">
      <w:pPr>
        <w:pStyle w:val="ConsPlusNormal"/>
        <w:spacing w:before="200"/>
        <w:ind w:firstLine="540"/>
        <w:jc w:val="both"/>
      </w:pPr>
      <w:r>
        <w:t>изменение существенных условий контракта осуществляется в пределах лимитов бюджетных обязательств, доведенных до получателя средств федерального бюджета и бюджетов государственных внебюджетных фондов в соответствии с бюджетным законодательством Российской Федерации, на срок исполнения контракта и не приводит к увеличению срока исполнения контракта и (или) цены контракта более чем на 30 процентов;</w:t>
      </w:r>
    </w:p>
    <w:p w:rsidR="007668C3" w:rsidRDefault="007668C3">
      <w:pPr>
        <w:pStyle w:val="ConsPlusNormal"/>
        <w:jc w:val="both"/>
      </w:pPr>
      <w:r>
        <w:t xml:space="preserve">(в ред. </w:t>
      </w:r>
      <w:hyperlink r:id="rId16">
        <w:r>
          <w:rPr>
            <w:color w:val="0000FF"/>
          </w:rPr>
          <w:t>Постановления</w:t>
        </w:r>
      </w:hyperlink>
      <w:r>
        <w:t xml:space="preserve"> Правительства РФ от 22.10.2021 N 1812)</w:t>
      </w:r>
    </w:p>
    <w:p w:rsidR="007668C3" w:rsidRDefault="007668C3">
      <w:pPr>
        <w:pStyle w:val="ConsPlusNormal"/>
        <w:spacing w:before="200"/>
        <w:ind w:firstLine="540"/>
        <w:jc w:val="both"/>
      </w:pPr>
      <w:proofErr w:type="gramStart"/>
      <w:r>
        <w:t>предусмотренные проектной документацией соответствующего объекта капитального строительства (актом, утвержденным застройщиком или техническим заказчиком и содержащим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и заданием застройщика или технического заказчика на проектирование в зависимости от содержания работ) физические объемы работ, конструктивные, организационно-технологические и другие решения не изменяются;</w:t>
      </w:r>
      <w:proofErr w:type="gramEnd"/>
    </w:p>
    <w:p w:rsidR="007668C3" w:rsidRDefault="007668C3">
      <w:pPr>
        <w:pStyle w:val="ConsPlusNormal"/>
        <w:spacing w:before="200"/>
        <w:ind w:firstLine="540"/>
        <w:jc w:val="both"/>
      </w:pPr>
      <w:proofErr w:type="gramStart"/>
      <w:r>
        <w:t xml:space="preserve">размер изменения (увеличения) цены контракта определяется в </w:t>
      </w:r>
      <w:hyperlink r:id="rId17">
        <w:r>
          <w:rPr>
            <w:color w:val="0000FF"/>
          </w:rPr>
          <w:t>порядке</w:t>
        </w:r>
      </w:hyperlink>
      <w:r>
        <w:t>, установленном приказом Министерства строительства и жилищно-коммунального хозяйства Российской Федерации, а цены контракта, размер которой составляет или превышает 100 млн. рублей, - по результатам повторной государственной экспертизы проектной документации, проводимой в части проверки достоверности определения сметной стоимости строительства, реконструкции, капитального ремонта, сноса объекта капитального строительства, проведения работ по сохранению объектов культурного наследия в соответствии</w:t>
      </w:r>
      <w:proofErr w:type="gramEnd"/>
      <w:r>
        <w:t xml:space="preserve"> с </w:t>
      </w:r>
      <w:hyperlink r:id="rId18">
        <w:r>
          <w:rPr>
            <w:color w:val="0000FF"/>
          </w:rPr>
          <w:t>пунктом 45(14)</w:t>
        </w:r>
      </w:hyperlink>
      <w:r>
        <w:t xml:space="preserve"> Положения об организации и проведении государственной экспертизы проектной документации и результатов инженерных изысканий, утвержденного постановлением Правительства Российской Федерации от 5 марта 2007 г. N 145 "О порядке организации и проведения государственной экспертизы </w:t>
      </w:r>
      <w:r>
        <w:lastRenderedPageBreak/>
        <w:t>проектной документации и результатов инженерных изысканий" (в редакции настоящего постановления);</w:t>
      </w:r>
    </w:p>
    <w:p w:rsidR="007668C3" w:rsidRDefault="007668C3">
      <w:pPr>
        <w:pStyle w:val="ConsPlusNormal"/>
        <w:spacing w:before="200"/>
        <w:ind w:firstLine="540"/>
        <w:jc w:val="both"/>
      </w:pPr>
      <w:proofErr w:type="gramStart"/>
      <w:r>
        <w:t>изменение существенных условий контракта осуществляется путем заключения заказчиком и поставщиком (подрядчиком, исполнителем) соглашения об изменении условий контракта на основании поступившего заказчику в письменной форме предложения поставщика (подрядчика, исполнителя) об изменении существенных условий контракта в связи с существенным увеличением цен на строительные ресурсы, подлежащие поставке и (или) использованию при исполнении такого контракта, с приложением информации и документов, обосновывающих такое предложение;</w:t>
      </w:r>
      <w:proofErr w:type="gramEnd"/>
    </w:p>
    <w:p w:rsidR="007668C3" w:rsidRDefault="007668C3">
      <w:pPr>
        <w:pStyle w:val="ConsPlusNormal"/>
        <w:spacing w:before="200"/>
        <w:ind w:firstLine="540"/>
        <w:jc w:val="both"/>
      </w:pPr>
      <w:r>
        <w:t>контракт заключен до 31 декабря 2022 г. и обязательства по нему на дату заключения соглашения об изменении условий контракта не исполнены;</w:t>
      </w:r>
    </w:p>
    <w:p w:rsidR="007668C3" w:rsidRDefault="007668C3">
      <w:pPr>
        <w:pStyle w:val="ConsPlusNormal"/>
        <w:jc w:val="both"/>
      </w:pPr>
      <w:r>
        <w:t xml:space="preserve">(в ред. Постановлений Правительства РФ от 22.10.2021 </w:t>
      </w:r>
      <w:hyperlink r:id="rId19">
        <w:r>
          <w:rPr>
            <w:color w:val="0000FF"/>
          </w:rPr>
          <w:t>N 1812</w:t>
        </w:r>
      </w:hyperlink>
      <w:r>
        <w:t xml:space="preserve">, от 31.12.2021 </w:t>
      </w:r>
      <w:hyperlink r:id="rId20">
        <w:r>
          <w:rPr>
            <w:color w:val="0000FF"/>
          </w:rPr>
          <w:t>N 2594</w:t>
        </w:r>
      </w:hyperlink>
      <w:r>
        <w:t xml:space="preserve">, от 23.03.2022 </w:t>
      </w:r>
      <w:hyperlink r:id="rId21">
        <w:r>
          <w:rPr>
            <w:color w:val="0000FF"/>
          </w:rPr>
          <w:t>N 439</w:t>
        </w:r>
      </w:hyperlink>
      <w:r>
        <w:t>)</w:t>
      </w:r>
    </w:p>
    <w:p w:rsidR="007668C3" w:rsidRDefault="007668C3">
      <w:pPr>
        <w:pStyle w:val="ConsPlusNormal"/>
        <w:spacing w:before="200"/>
        <w:ind w:firstLine="540"/>
        <w:jc w:val="both"/>
      </w:pPr>
      <w:proofErr w:type="gramStart"/>
      <w:r>
        <w:t>б) при необходимости изменения (увеличения) цены контракта в связи с увеличением цен на строительные ресурсы, подлежащие поставке и (или) использованию при исполнении контракта, до размера, превышающего стоимость объекта капитального строительства, указанную в акте (решении) об осуществлении капитальных вложений, такое изменение (увеличение) осуществляется после принятия решения Правительства Российской Федерации об использовании бюджетных ассигнований резервного фонда Правительства Российской Федерации (в случае использования</w:t>
      </w:r>
      <w:proofErr w:type="gramEnd"/>
      <w:r>
        <w:t xml:space="preserve"> таких ассигнований) в соответствии с </w:t>
      </w:r>
      <w:hyperlink r:id="rId22">
        <w:r>
          <w:rPr>
            <w:color w:val="0000FF"/>
          </w:rPr>
          <w:t>Положением</w:t>
        </w:r>
      </w:hyperlink>
      <w:r>
        <w:t xml:space="preserve"> об использовании бюджетных ассигнований резервного фонда Правительства Российской Федерации, утвержденным постановлением Правительства Российской Федерации от 26 декабря 2019 г. N 1846 "Об утверждении Положения об использовании бюджетных ассигнований резервного фонда Правительства Российской Федерации";</w:t>
      </w:r>
    </w:p>
    <w:p w:rsidR="007668C3" w:rsidRDefault="007668C3">
      <w:pPr>
        <w:pStyle w:val="ConsPlusNormal"/>
        <w:spacing w:before="200"/>
        <w:ind w:firstLine="540"/>
        <w:jc w:val="both"/>
      </w:pPr>
      <w:r>
        <w:t>в) в случае изменения (увеличения) цены контракта до размера, превышающего стоимость объекта капитального строительства, указанную в акте (решении) об осуществлении капитальных вложений, не требуется:</w:t>
      </w:r>
    </w:p>
    <w:p w:rsidR="007668C3" w:rsidRDefault="007668C3">
      <w:pPr>
        <w:pStyle w:val="ConsPlusNormal"/>
        <w:spacing w:before="200"/>
        <w:ind w:firstLine="540"/>
        <w:jc w:val="both"/>
      </w:pPr>
      <w:r>
        <w:t>внесения изменений в акт (решение) об осуществлении капитальных вложений;</w:t>
      </w:r>
    </w:p>
    <w:p w:rsidR="007668C3" w:rsidRDefault="007668C3">
      <w:pPr>
        <w:pStyle w:val="ConsPlusNormal"/>
        <w:spacing w:before="200"/>
        <w:ind w:firstLine="540"/>
        <w:jc w:val="both"/>
      </w:pPr>
      <w:proofErr w:type="gramStart"/>
      <w:r>
        <w:t xml:space="preserve">проведения проверки инвестиционного проекта на предмет эффективности использования средств федерального бюджета, направляемых на капитальные вложения, а также уточнения расчета интегральной оценки эффективности использования средств федерального бюджета, направляемых на капитальные вложения, которые предусмотрены </w:t>
      </w:r>
      <w:hyperlink r:id="rId23">
        <w:r>
          <w:rPr>
            <w:color w:val="0000FF"/>
          </w:rPr>
          <w:t>постановлением</w:t>
        </w:r>
      </w:hyperlink>
      <w:r>
        <w:t xml:space="preserve"> Правительства Российской Федерации от 12 августа 2008 г. N 590 "О порядке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w:t>
      </w:r>
      <w:proofErr w:type="gramEnd"/>
    </w:p>
    <w:p w:rsidR="007668C3" w:rsidRDefault="007668C3">
      <w:pPr>
        <w:pStyle w:val="ConsPlusNormal"/>
        <w:spacing w:before="200"/>
        <w:ind w:firstLine="540"/>
        <w:jc w:val="both"/>
      </w:pPr>
      <w:proofErr w:type="gramStart"/>
      <w:r>
        <w:t>г) в случае, если в результате изменения (увеличения) в 2022 году цены контракта, заключенного от имени Российской Федерации для обеспечения федеральных нужд, объем обязательств заказчика по оплате контракта за пределами 2022 года превышает объем лимитов бюджетных обязательств, доведенных на соответствующие цели до заказчика как получателя средств федерального бюджета, при принятии решения Правительства Российской Федерации в связи с существенным увеличением цен</w:t>
      </w:r>
      <w:proofErr w:type="gramEnd"/>
      <w:r>
        <w:t xml:space="preserve"> в 2021 и 2022 годах на строительные ресурсы при заключении соглашения об изменении условий контракта:</w:t>
      </w:r>
    </w:p>
    <w:p w:rsidR="007668C3" w:rsidRDefault="007668C3">
      <w:pPr>
        <w:pStyle w:val="ConsPlusNormal"/>
        <w:jc w:val="both"/>
      </w:pPr>
      <w:r>
        <w:t xml:space="preserve">(в ред. </w:t>
      </w:r>
      <w:hyperlink r:id="rId24">
        <w:r>
          <w:rPr>
            <w:color w:val="0000FF"/>
          </w:rPr>
          <w:t>Постановления</w:t>
        </w:r>
      </w:hyperlink>
      <w:r>
        <w:t xml:space="preserve"> Правительства РФ от 23.03.2022 N 439)</w:t>
      </w:r>
    </w:p>
    <w:p w:rsidR="007668C3" w:rsidRDefault="007668C3">
      <w:pPr>
        <w:pStyle w:val="ConsPlusNormal"/>
        <w:spacing w:before="200"/>
        <w:ind w:firstLine="540"/>
        <w:jc w:val="both"/>
      </w:pPr>
      <w:proofErr w:type="gramStart"/>
      <w:r>
        <w:t xml:space="preserve">не применяется </w:t>
      </w:r>
      <w:hyperlink r:id="rId25">
        <w:r>
          <w:rPr>
            <w:color w:val="0000FF"/>
          </w:rPr>
          <w:t>пункт 6</w:t>
        </w:r>
      </w:hyperlink>
      <w:r>
        <w:t xml:space="preserve"> Правил принятия решений о заключении от имени Российской Федерации государственных контрактов на поставку товаров, выполнение работ, оказание услуг для обеспечения федеральных нужд, соглашений о государственно-частном партнерстве и концессионных соглашений на срок, превышающий срок действия утвержденных лимитов бюджетных обязательств, утвержденных постановлением Правительства Российской Федерации от 26 ноября 2013 г. N 1071 "Об утверждении Правил принятия решений о</w:t>
      </w:r>
      <w:proofErr w:type="gramEnd"/>
      <w:r>
        <w:t xml:space="preserve"> </w:t>
      </w:r>
      <w:proofErr w:type="gramStart"/>
      <w:r>
        <w:t xml:space="preserve">заключении от имени Российской Федерации государственных контрактов на поставку товаров, выполнение работ, оказание услуг для обеспечения федеральных нужд, соглашений о государственно-частном партнерстве и концессионных соглашений на срок, превышающий срок действия утвержденных лимитов бюджетных обязательств", а также положения </w:t>
      </w:r>
      <w:hyperlink r:id="rId26">
        <w:r>
          <w:rPr>
            <w:color w:val="0000FF"/>
          </w:rPr>
          <w:t>абзацев второго</w:t>
        </w:r>
      </w:hyperlink>
      <w:r>
        <w:t xml:space="preserve"> и </w:t>
      </w:r>
      <w:hyperlink r:id="rId27">
        <w:r>
          <w:rPr>
            <w:color w:val="0000FF"/>
          </w:rPr>
          <w:t>третьего подпункта "б" пункта 7</w:t>
        </w:r>
      </w:hyperlink>
      <w:r>
        <w:t xml:space="preserve"> указанных Правил о необходимости соблюдения условий согласования Министерством финансов Российской Федерации соответствующего проекта распоряжения Правительства</w:t>
      </w:r>
      <w:proofErr w:type="gramEnd"/>
      <w:r>
        <w:t xml:space="preserve"> Российской Федерации;</w:t>
      </w:r>
    </w:p>
    <w:p w:rsidR="007668C3" w:rsidRDefault="007668C3">
      <w:pPr>
        <w:pStyle w:val="ConsPlusNormal"/>
        <w:spacing w:before="200"/>
        <w:ind w:firstLine="540"/>
        <w:jc w:val="both"/>
      </w:pPr>
      <w:r>
        <w:lastRenderedPageBreak/>
        <w:t>в указанном решении Правительства Российской Федерации устанавливается распределение по годам предельного объема сре</w:t>
      </w:r>
      <w:proofErr w:type="gramStart"/>
      <w:r>
        <w:t>дств дл</w:t>
      </w:r>
      <w:proofErr w:type="gramEnd"/>
      <w:r>
        <w:t>я заключения соответствующего соглашения об изменении условий контракта по каждому объекту капитального строительства;</w:t>
      </w:r>
    </w:p>
    <w:p w:rsidR="007668C3" w:rsidRDefault="007668C3">
      <w:pPr>
        <w:pStyle w:val="ConsPlusNormal"/>
        <w:jc w:val="both"/>
      </w:pPr>
      <w:r>
        <w:t xml:space="preserve">(пп. "г" введен </w:t>
      </w:r>
      <w:hyperlink r:id="rId28">
        <w:r>
          <w:rPr>
            <w:color w:val="0000FF"/>
          </w:rPr>
          <w:t>Постановлением</w:t>
        </w:r>
      </w:hyperlink>
      <w:r>
        <w:t xml:space="preserve"> Правительства РФ от 31.12.2021 N 2594)</w:t>
      </w:r>
    </w:p>
    <w:p w:rsidR="007668C3" w:rsidRDefault="007668C3">
      <w:pPr>
        <w:pStyle w:val="ConsPlusNormal"/>
        <w:spacing w:before="200"/>
        <w:ind w:firstLine="540"/>
        <w:jc w:val="both"/>
      </w:pPr>
      <w:proofErr w:type="gramStart"/>
      <w:r>
        <w:t xml:space="preserve">д) в соответствии с </w:t>
      </w:r>
      <w:hyperlink r:id="rId29">
        <w:r>
          <w:rPr>
            <w:color w:val="0000FF"/>
          </w:rPr>
          <w:t>пунктом 18 статьи 11</w:t>
        </w:r>
      </w:hyperlink>
      <w:r>
        <w:t xml:space="preserve"> Федерального закона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 целях изменения (увеличения) цены государственных контрактов по капитальному ремонту автомобильных дорог федерального значения в связи с существенным увеличением цен на строительные ресурсы, подлежащие поставке и (или) использованию при исполнении</w:t>
      </w:r>
      <w:proofErr w:type="gramEnd"/>
      <w:r>
        <w:t xml:space="preserve"> </w:t>
      </w:r>
      <w:proofErr w:type="gramStart"/>
      <w:r>
        <w:t xml:space="preserve">таких контрактов, до 1 января 2023 г. размер бюджетных ассигнований на капитальный ремонт автомобильных дорог федерального значения может превышать размер средств на указанные цели, рассчитанный в соответствии с </w:t>
      </w:r>
      <w:hyperlink r:id="rId30">
        <w:r>
          <w:rPr>
            <w:color w:val="0000FF"/>
          </w:rPr>
          <w:t>Правилами</w:t>
        </w:r>
      </w:hyperlink>
      <w:r>
        <w:t xml:space="preserve"> расчета размера бюджетных ассигнований федерального бюджета на капитальный ремонт, ремонт и содержание автомобильных дорог федерального значения, утвержденными постановлением Правительства Российской Федерации от 30 мая 2017 г. N 658 "О нормативах финансовых</w:t>
      </w:r>
      <w:proofErr w:type="gramEnd"/>
      <w:r>
        <w:t xml:space="preserve"> </w:t>
      </w:r>
      <w:proofErr w:type="gramStart"/>
      <w:r>
        <w:t>затрат и Правилах расчета размера бюджетных ассигнований федерального бюджета на капитальный ремонт, ремонт и содержание автомобильных дорог федерального значения", на основании положительного заключения повторной государственной экспертизы проектной документации, проводимой в части проверки достоверности определения сметной стоимости объекта капитального строительства.</w:t>
      </w:r>
      <w:proofErr w:type="gramEnd"/>
    </w:p>
    <w:p w:rsidR="007668C3" w:rsidRDefault="007668C3">
      <w:pPr>
        <w:pStyle w:val="ConsPlusNormal"/>
        <w:jc w:val="both"/>
      </w:pPr>
      <w:r>
        <w:t xml:space="preserve">(пп. "д" </w:t>
      </w:r>
      <w:proofErr w:type="gramStart"/>
      <w:r>
        <w:t>введен</w:t>
      </w:r>
      <w:proofErr w:type="gramEnd"/>
      <w:r>
        <w:t xml:space="preserve"> </w:t>
      </w:r>
      <w:hyperlink r:id="rId31">
        <w:r>
          <w:rPr>
            <w:color w:val="0000FF"/>
          </w:rPr>
          <w:t>Постановлением</w:t>
        </w:r>
      </w:hyperlink>
      <w:r>
        <w:t xml:space="preserve"> Правительства РФ от 28.06.2022 N 1148)</w:t>
      </w:r>
    </w:p>
    <w:p w:rsidR="007668C3" w:rsidRDefault="007668C3">
      <w:pPr>
        <w:pStyle w:val="ConsPlusNormal"/>
        <w:spacing w:before="200"/>
        <w:ind w:firstLine="540"/>
        <w:jc w:val="both"/>
      </w:pPr>
      <w:r>
        <w:t xml:space="preserve">3. </w:t>
      </w:r>
      <w:proofErr w:type="gramStart"/>
      <w:r>
        <w:t xml:space="preserve">Рекомендовать высшим исполнительным органам государственной власти субъектов Российской Федерации, местным администрациям принять меры, обеспечивающие возможность изменения (увеличения) цены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и который заключен в соответствии с Федеральным </w:t>
      </w:r>
      <w:hyperlink r:id="rId32">
        <w:r>
          <w:rPr>
            <w:color w:val="0000FF"/>
          </w:rPr>
          <w:t>законом</w:t>
        </w:r>
      </w:hyperlink>
      <w:r>
        <w:t xml:space="preserve"> "О контрактной системе в сфере закупок товаров, работ, услуг для обеспечения государственных</w:t>
      </w:r>
      <w:proofErr w:type="gramEnd"/>
      <w:r>
        <w:t xml:space="preserve"> и муниципальных нужд" для обеспечения нужд субъекта Российской Федерации или муниципальных нужд соответственно, в связи с увеличением цен на строительные ресурсы, подлежащие поставке и (или) использованию при исполнении такого контракта, с учетом положений настоящего постановления.</w:t>
      </w:r>
    </w:p>
    <w:p w:rsidR="007668C3" w:rsidRDefault="007668C3">
      <w:pPr>
        <w:pStyle w:val="ConsPlusNormal"/>
        <w:spacing w:before="200"/>
        <w:ind w:firstLine="540"/>
        <w:jc w:val="both"/>
      </w:pPr>
      <w:r>
        <w:t xml:space="preserve">4. </w:t>
      </w:r>
      <w:proofErr w:type="gramStart"/>
      <w:r>
        <w:t xml:space="preserve">Рекомендовать юридическим лицам, осуществляющим закупки в соответствии с Федеральным </w:t>
      </w:r>
      <w:hyperlink r:id="rId33">
        <w:r>
          <w:rPr>
            <w:color w:val="0000FF"/>
          </w:rPr>
          <w:t>законом</w:t>
        </w:r>
      </w:hyperlink>
      <w:r>
        <w:t xml:space="preserve"> "О закупках товаров, работ, услуг отдельными видами юридических лиц", при изменении (увеличении) цены договора,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и который заключен в соответствии с указанным Федеральным </w:t>
      </w:r>
      <w:hyperlink r:id="rId34">
        <w:r>
          <w:rPr>
            <w:color w:val="0000FF"/>
          </w:rPr>
          <w:t>законом</w:t>
        </w:r>
      </w:hyperlink>
      <w:r>
        <w:t>, в связи с увеличением цен на</w:t>
      </w:r>
      <w:proofErr w:type="gramEnd"/>
      <w:r>
        <w:t xml:space="preserve"> строительные ресурсы, подлежащие поставке и (или) использованию при исполнении такого договора, учитывать положения настоящего постановления.</w:t>
      </w:r>
    </w:p>
    <w:p w:rsidR="007668C3" w:rsidRDefault="007668C3">
      <w:pPr>
        <w:pStyle w:val="ConsPlusNormal"/>
        <w:ind w:firstLine="540"/>
        <w:jc w:val="both"/>
      </w:pPr>
    </w:p>
    <w:p w:rsidR="007668C3" w:rsidRDefault="007668C3">
      <w:pPr>
        <w:pStyle w:val="ConsPlusNormal"/>
        <w:jc w:val="right"/>
      </w:pPr>
      <w:r>
        <w:t>Председатель Правительства</w:t>
      </w:r>
    </w:p>
    <w:p w:rsidR="007668C3" w:rsidRDefault="007668C3">
      <w:pPr>
        <w:pStyle w:val="ConsPlusNormal"/>
        <w:jc w:val="right"/>
      </w:pPr>
      <w:r>
        <w:t>Российской Федерации</w:t>
      </w:r>
    </w:p>
    <w:p w:rsidR="007668C3" w:rsidRDefault="007668C3">
      <w:pPr>
        <w:pStyle w:val="ConsPlusNormal"/>
        <w:jc w:val="right"/>
      </w:pPr>
      <w:r>
        <w:t>М.МИШУСТИН</w:t>
      </w:r>
    </w:p>
    <w:p w:rsidR="007668C3" w:rsidRDefault="007668C3">
      <w:pPr>
        <w:pStyle w:val="ConsPlusNormal"/>
        <w:ind w:firstLine="540"/>
        <w:jc w:val="both"/>
      </w:pPr>
    </w:p>
    <w:p w:rsidR="007668C3" w:rsidRDefault="007668C3">
      <w:pPr>
        <w:pStyle w:val="ConsPlusNormal"/>
        <w:ind w:firstLine="540"/>
        <w:jc w:val="both"/>
      </w:pPr>
    </w:p>
    <w:p w:rsidR="007668C3" w:rsidRDefault="007668C3">
      <w:pPr>
        <w:pStyle w:val="ConsPlusNormal"/>
        <w:ind w:firstLine="540"/>
        <w:jc w:val="both"/>
      </w:pPr>
    </w:p>
    <w:p w:rsidR="007668C3" w:rsidRDefault="007668C3">
      <w:pPr>
        <w:pStyle w:val="ConsPlusNormal"/>
        <w:ind w:firstLine="540"/>
        <w:jc w:val="both"/>
      </w:pPr>
    </w:p>
    <w:p w:rsidR="007668C3" w:rsidRDefault="007668C3">
      <w:pPr>
        <w:pStyle w:val="ConsPlusNormal"/>
        <w:ind w:firstLine="540"/>
        <w:jc w:val="both"/>
      </w:pPr>
    </w:p>
    <w:p w:rsidR="007668C3" w:rsidRDefault="007668C3">
      <w:pPr>
        <w:pStyle w:val="ConsPlusNormal"/>
        <w:jc w:val="right"/>
        <w:outlineLvl w:val="0"/>
      </w:pPr>
      <w:r>
        <w:t>Утверждены</w:t>
      </w:r>
    </w:p>
    <w:p w:rsidR="007668C3" w:rsidRDefault="007668C3">
      <w:pPr>
        <w:pStyle w:val="ConsPlusNormal"/>
        <w:jc w:val="right"/>
      </w:pPr>
      <w:r>
        <w:t>постановлением Правительства</w:t>
      </w:r>
    </w:p>
    <w:p w:rsidR="007668C3" w:rsidRDefault="007668C3">
      <w:pPr>
        <w:pStyle w:val="ConsPlusNormal"/>
        <w:jc w:val="right"/>
      </w:pPr>
      <w:r>
        <w:t>Российской Федерации</w:t>
      </w:r>
    </w:p>
    <w:p w:rsidR="007668C3" w:rsidRDefault="007668C3">
      <w:pPr>
        <w:pStyle w:val="ConsPlusNormal"/>
        <w:jc w:val="right"/>
      </w:pPr>
      <w:r>
        <w:t>от 9 августа 2021 г. N 1315</w:t>
      </w:r>
    </w:p>
    <w:p w:rsidR="007668C3" w:rsidRDefault="007668C3">
      <w:pPr>
        <w:pStyle w:val="ConsPlusNormal"/>
        <w:jc w:val="center"/>
      </w:pPr>
    </w:p>
    <w:p w:rsidR="007668C3" w:rsidRDefault="007668C3">
      <w:pPr>
        <w:pStyle w:val="ConsPlusTitle"/>
        <w:jc w:val="center"/>
      </w:pPr>
      <w:r>
        <w:t>ИЗМЕНЕНИЯ,</w:t>
      </w:r>
    </w:p>
    <w:p w:rsidR="007668C3" w:rsidRDefault="007668C3">
      <w:pPr>
        <w:pStyle w:val="ConsPlusTitle"/>
        <w:jc w:val="center"/>
      </w:pPr>
      <w:r>
        <w:t>КОТОРЫЕ ВНОСЯТСЯ В АКТЫ ПРАВИТЕЛЬСТВА РОССИЙСКОЙ ФЕДЕРАЦИИ</w:t>
      </w:r>
    </w:p>
    <w:p w:rsidR="007668C3" w:rsidRDefault="007668C3">
      <w:pPr>
        <w:pStyle w:val="ConsPlusNormal"/>
        <w:jc w:val="center"/>
      </w:pPr>
    </w:p>
    <w:p w:rsidR="007668C3" w:rsidRDefault="007668C3">
      <w:pPr>
        <w:pStyle w:val="ConsPlusNormal"/>
        <w:ind w:firstLine="540"/>
        <w:jc w:val="both"/>
      </w:pPr>
      <w:r>
        <w:t xml:space="preserve">1. </w:t>
      </w:r>
      <w:hyperlink r:id="rId35">
        <w:proofErr w:type="gramStart"/>
        <w:r>
          <w:rPr>
            <w:color w:val="0000FF"/>
          </w:rPr>
          <w:t>Положение</w:t>
        </w:r>
      </w:hyperlink>
      <w:r>
        <w:t xml:space="preserve"> об организации и проведении государственной экспертизы проектной документации и результатов инженерных изысканий, утвержденное постановлением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w:t>
      </w:r>
      <w:r>
        <w:lastRenderedPageBreak/>
        <w:t>изысканий" (Собрание законодательства Российской Федерации, 2007, N 11, ст. 1336; 2008, N 2, ст. 95;</w:t>
      </w:r>
      <w:proofErr w:type="gramEnd"/>
      <w:r>
        <w:t xml:space="preserve"> </w:t>
      </w:r>
      <w:proofErr w:type="gramStart"/>
      <w:r>
        <w:t>N 47, ст. 5481; 2011, N 40, ст. 5553; 2012, N 17, ст. 1958; 2013, N 19, ст. 2426; N 23, ст. 2927; N 39, ст. 4992; 2014, N 13, ст. 1479; N 40, ст. 5434; N 50, ст. 7125; 2015, N 31, ст. 4700; N 45, ст. 6245; N 50, ст. 7178, 7181;</w:t>
      </w:r>
      <w:proofErr w:type="gramEnd"/>
      <w:r>
        <w:t xml:space="preserve"> </w:t>
      </w:r>
      <w:proofErr w:type="gramStart"/>
      <w:r>
        <w:t xml:space="preserve">2016, N 48, ст. 6764, 6766; 2017, N 19, ст. 2843; N 21, ст. 3015; N 26, ст. 3843; N 48, ст. 7215; N 52, ст. 8138; 2018, N 13, ст. 1779; 2020, N 2, ст. 190; N 41, ст. 6432; 2021, N 16, ст. 2787), </w:t>
      </w:r>
      <w:hyperlink r:id="rId36">
        <w:r>
          <w:rPr>
            <w:color w:val="0000FF"/>
          </w:rPr>
          <w:t>дополнить</w:t>
        </w:r>
      </w:hyperlink>
      <w:r>
        <w:t xml:space="preserve"> пунктом 45(14) следующего содержания:</w:t>
      </w:r>
      <w:proofErr w:type="gramEnd"/>
    </w:p>
    <w:p w:rsidR="007668C3" w:rsidRDefault="007668C3">
      <w:pPr>
        <w:pStyle w:val="ConsPlusNormal"/>
        <w:spacing w:before="200"/>
        <w:ind w:firstLine="540"/>
        <w:jc w:val="both"/>
      </w:pPr>
      <w:r>
        <w:t xml:space="preserve">"45(14). </w:t>
      </w:r>
      <w:proofErr w:type="gramStart"/>
      <w:r>
        <w:t xml:space="preserve">В случае принятия Правительством Российской Федерации, высшим исполнительным органом государственной власти субъекта Российской Федерации, местной администрацией решения, предусмотренного </w:t>
      </w:r>
      <w:hyperlink r:id="rId37">
        <w:r>
          <w:rPr>
            <w:color w:val="0000FF"/>
          </w:rPr>
          <w:t>пунктом 8 части 1 статьи 95</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в части изменения (увеличения) цены государственного (муниципального) контракта, составляющей 100 млн. рублей и более, предметом которого является выполнение работ</w:t>
      </w:r>
      <w:proofErr w:type="gramEnd"/>
      <w:r>
        <w:t xml:space="preserve"> </w:t>
      </w:r>
      <w:proofErr w:type="gramStart"/>
      <w:r>
        <w:t>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заключенного до 1 июля 2021 г., в отношении объектов, указанных в пункте 2 постановления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 в связи с увеличением цен на строительные</w:t>
      </w:r>
      <w:proofErr w:type="gramEnd"/>
      <w:r>
        <w:t xml:space="preserve"> ресурсы, используемые при исполнении такого контракта, и внесения соответствующих изменений в проектную документацию таких объектов проводится повторная государственная экспертиза проектной документации указанных объектов в части проверки достоверности определения сметной стоимости с выдачей соответствующего заключения. Для проведения такой повторной государственной экспертизы представляется сметная документация, рассчитанная в уровне цен на дату представления документов для проведения повторной государственной экспертизы в порядке, определенном приказом Министерства строительства и жилищно-коммунального хозяйства Российской Федерации. </w:t>
      </w:r>
      <w:proofErr w:type="gramStart"/>
      <w:r>
        <w:t>При подготовке такой сметной документации не допускается изменение физических объемов работ, конструктивных, организационно-технологических и других решений, предусмотренных проектной документацией (актом, утвержденным застройщиком или техническим заказчиком и содержащим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и заданием застройщика или технического заказчика на проектирование в зависимости от содержания работ</w:t>
      </w:r>
      <w:proofErr w:type="gramEnd"/>
      <w:r>
        <w:t>).</w:t>
      </w:r>
    </w:p>
    <w:p w:rsidR="007668C3" w:rsidRDefault="007668C3">
      <w:pPr>
        <w:pStyle w:val="ConsPlusNormal"/>
        <w:spacing w:before="200"/>
        <w:ind w:firstLine="540"/>
        <w:jc w:val="both"/>
      </w:pPr>
      <w:r>
        <w:t>Стоимость такой повторной государственной экспертизы проектной документации определяется с учетом положений пунктов 57(1) и 58 настоящего Положения, срок ее проведения не может превышать 14 рабочих дней</w:t>
      </w:r>
      <w:proofErr w:type="gramStart"/>
      <w:r>
        <w:t>.".</w:t>
      </w:r>
      <w:proofErr w:type="gramEnd"/>
    </w:p>
    <w:p w:rsidR="007668C3" w:rsidRDefault="007668C3">
      <w:pPr>
        <w:pStyle w:val="ConsPlusNormal"/>
        <w:spacing w:before="200"/>
        <w:ind w:firstLine="540"/>
        <w:jc w:val="both"/>
      </w:pPr>
      <w:r>
        <w:t xml:space="preserve">2. </w:t>
      </w:r>
      <w:hyperlink r:id="rId38">
        <w:proofErr w:type="gramStart"/>
        <w:r>
          <w:rPr>
            <w:color w:val="0000FF"/>
          </w:rPr>
          <w:t>Пункт 19</w:t>
        </w:r>
      </w:hyperlink>
      <w:r>
        <w:t xml:space="preserve"> Правил принятия решения о подготовке и реализации бюджетных инвестиций в объекты государственной собственности Российской Федерации, не включенные в федеральные целевые программы, утвержденных постановлением Правительства Российской Федерации от 30 апреля 2008 г. N 324 "Об утверждении Правил принятия решения о подготовке и реализации бюджетных инвестиций в объекты государственной собственности Российской Федерации, не включенные в федеральные целевые программы" (Собрание законодательства</w:t>
      </w:r>
      <w:proofErr w:type="gramEnd"/>
      <w:r>
        <w:t xml:space="preserve"> </w:t>
      </w:r>
      <w:proofErr w:type="gramStart"/>
      <w:r>
        <w:t>Российской Федерации, 2008, N 18, ст. 2059; 2014, N 3, ст. 285; 2020, N 45, ст. 7123), дополнить абзацами следующего содержания:</w:t>
      </w:r>
      <w:proofErr w:type="gramEnd"/>
    </w:p>
    <w:p w:rsidR="007668C3" w:rsidRDefault="007668C3">
      <w:pPr>
        <w:pStyle w:val="ConsPlusNormal"/>
        <w:spacing w:before="200"/>
        <w:ind w:firstLine="540"/>
        <w:jc w:val="both"/>
      </w:pPr>
      <w:r>
        <w:t>"в случае изменения (увеличения) сметной стоимости объекта капитального строительства в связи с увеличением цен на строительные ресурсы и обусловленного им изменения (увеличения) цены контракта в соответствии с постановлением Правительства Российской Федерации от 9 августа 2021 г. N 1315 "О внесении изменений в некоторые акты Правительства Российской Федерации";</w:t>
      </w:r>
    </w:p>
    <w:p w:rsidR="007668C3" w:rsidRDefault="007668C3">
      <w:pPr>
        <w:pStyle w:val="ConsPlusNormal"/>
        <w:spacing w:before="200"/>
        <w:ind w:firstLine="540"/>
        <w:jc w:val="both"/>
      </w:pPr>
      <w:proofErr w:type="gramStart"/>
      <w:r>
        <w:t>в случае изменения общего (предельного) объема инвестиций, предоставляемых на реализацию инвестиционного проекта, и (или) распределения сметной стоимости объекта капитального строительства по годам реализации инвестиционного проекта, связанного с изменением (увеличением) цены контракта в соответствии с постановлением Правительства Российской Федерации от 9 августа 2021 г. N 1315 "О внесении изменений в некоторые акты Правительства Российской Федерации".".</w:t>
      </w:r>
      <w:proofErr w:type="gramEnd"/>
    </w:p>
    <w:p w:rsidR="007668C3" w:rsidRDefault="007668C3">
      <w:pPr>
        <w:pStyle w:val="ConsPlusNormal"/>
        <w:spacing w:before="200"/>
        <w:ind w:firstLine="540"/>
        <w:jc w:val="both"/>
      </w:pPr>
      <w:r>
        <w:t xml:space="preserve">3. В </w:t>
      </w:r>
      <w:hyperlink r:id="rId39">
        <w:r>
          <w:rPr>
            <w:color w:val="0000FF"/>
          </w:rPr>
          <w:t>Правилах</w:t>
        </w:r>
      </w:hyperlink>
      <w:r>
        <w:t xml:space="preserve"> формирования и реализации федеральной адресной инвестиционной программы, утвержденных постановлением Правительства Российской Федерации от 13 сентября 2010 г. N 716 "Об утверждении Правил формирования и реализации федеральной адресной инвестиционной программы" (Собрание законодательства Российской Федерации, 2010, N 38, ст. </w:t>
      </w:r>
      <w:r>
        <w:lastRenderedPageBreak/>
        <w:t xml:space="preserve">4834; 2011, N 40, ст. 5553; 2012, N 7, ст. 849; </w:t>
      </w:r>
      <w:proofErr w:type="gramStart"/>
      <w:r>
        <w:t>2013, N 20, ст. 2478; 2014, N 3, ст. 285; N 50, ст. 7087; 2015, N 2, ст. 459; N 49, ст. 6974; N 51, ст. 7355; 2016, N 11, ст. 1538; N 13, ст. 1843; N 48, ст. 6764; 2017, N 7, ст. 1080; N 21, ст. 3015; N 47, ст. 6996;</w:t>
      </w:r>
      <w:proofErr w:type="gramEnd"/>
      <w:r>
        <w:t xml:space="preserve"> </w:t>
      </w:r>
      <w:proofErr w:type="gramStart"/>
      <w:r>
        <w:t>2018, N 2, ст. 425; N 14, ст. 1976; 2019, N 1, ст. 44; N 14, ст. 1518; 2020, N 1, ст. 40; N 2, ст. 190; N 15, ст. 2278; N 22, ст. 3487; N 45, ст. 7123; 2021, N 1, ст. 126; N 20, ст. 3378):</w:t>
      </w:r>
      <w:proofErr w:type="gramEnd"/>
    </w:p>
    <w:p w:rsidR="007668C3" w:rsidRDefault="007668C3">
      <w:pPr>
        <w:pStyle w:val="ConsPlusNormal"/>
        <w:spacing w:before="200"/>
        <w:ind w:firstLine="540"/>
        <w:jc w:val="both"/>
      </w:pPr>
      <w:r>
        <w:t xml:space="preserve">а) </w:t>
      </w:r>
      <w:hyperlink r:id="rId40">
        <w:r>
          <w:rPr>
            <w:color w:val="0000FF"/>
          </w:rPr>
          <w:t>дополнить</w:t>
        </w:r>
      </w:hyperlink>
      <w:r>
        <w:t xml:space="preserve"> пунктом 28(1) следующего содержания:</w:t>
      </w:r>
    </w:p>
    <w:p w:rsidR="007668C3" w:rsidRDefault="007668C3">
      <w:pPr>
        <w:pStyle w:val="ConsPlusNormal"/>
        <w:spacing w:before="200"/>
        <w:ind w:firstLine="540"/>
        <w:jc w:val="both"/>
      </w:pPr>
      <w:r>
        <w:t xml:space="preserve">"28(1). </w:t>
      </w:r>
      <w:proofErr w:type="gramStart"/>
      <w:r>
        <w:t>Главные распорядители в случае изменения (увеличения) цены контракта в соответствии с постановлением Правительства Российской Федерации от 9 августа 2021 г. N 1315 "О внесении изменений в некоторые акты Правительства Российской Федерации" представляют уточненные сведения по объемам бюджетных ассигнований федерального бюджета и источникам финансирования на весь период осуществления строительства, реконструкции, в том числе с элементами реставрации (с распределением по годам), и</w:t>
      </w:r>
      <w:proofErr w:type="gramEnd"/>
      <w:r>
        <w:t xml:space="preserve"> объектам капитального строительства в Министерство экономического развития Российской Федерации для внесения в адресную программу изменений, связанных с увеличением объемов бюджетных ассигнований на соответствующие объекты капитального строительства</w:t>
      </w:r>
      <w:proofErr w:type="gramStart"/>
      <w:r>
        <w:t>.";</w:t>
      </w:r>
      <w:proofErr w:type="gramEnd"/>
    </w:p>
    <w:p w:rsidR="007668C3" w:rsidRDefault="007668C3">
      <w:pPr>
        <w:pStyle w:val="ConsPlusNormal"/>
        <w:spacing w:before="200"/>
        <w:ind w:firstLine="540"/>
        <w:jc w:val="both"/>
      </w:pPr>
      <w:r>
        <w:t xml:space="preserve">б) в </w:t>
      </w:r>
      <w:hyperlink r:id="rId41">
        <w:r>
          <w:rPr>
            <w:color w:val="0000FF"/>
          </w:rPr>
          <w:t>пункте 29</w:t>
        </w:r>
      </w:hyperlink>
      <w:r>
        <w:t xml:space="preserve"> слова "пунктами 29(1) - 29(4) настоящих Правил" заменить словами "пунктами 29(1) - 29(5) настоящих Правил";</w:t>
      </w:r>
    </w:p>
    <w:p w:rsidR="007668C3" w:rsidRDefault="007668C3">
      <w:pPr>
        <w:pStyle w:val="ConsPlusNormal"/>
        <w:spacing w:before="200"/>
        <w:ind w:firstLine="540"/>
        <w:jc w:val="both"/>
      </w:pPr>
      <w:r>
        <w:t xml:space="preserve">в) </w:t>
      </w:r>
      <w:hyperlink r:id="rId42">
        <w:r>
          <w:rPr>
            <w:color w:val="0000FF"/>
          </w:rPr>
          <w:t>дополнить</w:t>
        </w:r>
      </w:hyperlink>
      <w:r>
        <w:t xml:space="preserve"> пунктом 29(5) следующего содержания:</w:t>
      </w:r>
    </w:p>
    <w:p w:rsidR="007668C3" w:rsidRDefault="007668C3">
      <w:pPr>
        <w:pStyle w:val="ConsPlusNormal"/>
        <w:spacing w:before="200"/>
        <w:ind w:firstLine="540"/>
        <w:jc w:val="both"/>
      </w:pPr>
      <w:r>
        <w:t xml:space="preserve">"29(5). </w:t>
      </w:r>
      <w:proofErr w:type="gramStart"/>
      <w:r>
        <w:t>Внесение в адресную программу изменений на основании уточненных сведений, предусмотренных пунктом 28(1) настоящих Правил, осуществляется Министерством экономического развития Российской Федерации в течение одного рабочего дня со дня поступления в Министерство экономического развития Российской Федерации из Министерства финансов Российской Федерации информации о внесении изменений в сводную бюджетную роспись федерального бюджета и (или) лимиты бюджетных обязательств, связанных с увеличением объемов бюджетных</w:t>
      </w:r>
      <w:proofErr w:type="gramEnd"/>
      <w:r>
        <w:t xml:space="preserve"> ассигнований на объекты капитального строительства, а в случае, если внесения изменений в сводную бюджетную роспись федерального бюджета и (или) лимиты бюджетных обязательств не требуется, - со дня поступления в Министерство экономического развития Российской Федерации указанных уточненных сведений. Представление документов, предусмотренных пунктом 17 настоящих Правил, не требуется</w:t>
      </w:r>
      <w:proofErr w:type="gramStart"/>
      <w:r>
        <w:t>.";</w:t>
      </w:r>
    </w:p>
    <w:p w:rsidR="007668C3" w:rsidRDefault="007668C3">
      <w:pPr>
        <w:pStyle w:val="ConsPlusNormal"/>
        <w:spacing w:before="200"/>
        <w:ind w:firstLine="540"/>
        <w:jc w:val="both"/>
      </w:pPr>
      <w:proofErr w:type="gramEnd"/>
      <w:r>
        <w:t xml:space="preserve">г) </w:t>
      </w:r>
      <w:hyperlink r:id="rId43">
        <w:r>
          <w:rPr>
            <w:color w:val="0000FF"/>
          </w:rPr>
          <w:t>абзацы четвертый</w:t>
        </w:r>
      </w:hyperlink>
      <w:r>
        <w:t xml:space="preserve"> - </w:t>
      </w:r>
      <w:hyperlink r:id="rId44">
        <w:r>
          <w:rPr>
            <w:color w:val="0000FF"/>
          </w:rPr>
          <w:t>шестой пункта 31(2)</w:t>
        </w:r>
      </w:hyperlink>
      <w:r>
        <w:t xml:space="preserve"> признать утратившими силу;</w:t>
      </w:r>
    </w:p>
    <w:p w:rsidR="007668C3" w:rsidRDefault="007668C3">
      <w:pPr>
        <w:pStyle w:val="ConsPlusNormal"/>
        <w:spacing w:before="200"/>
        <w:ind w:firstLine="540"/>
        <w:jc w:val="both"/>
      </w:pPr>
      <w:r>
        <w:t xml:space="preserve">д) в </w:t>
      </w:r>
      <w:hyperlink r:id="rId45">
        <w:r>
          <w:rPr>
            <w:color w:val="0000FF"/>
          </w:rPr>
          <w:t>пункте 32</w:t>
        </w:r>
      </w:hyperlink>
      <w:r>
        <w:t xml:space="preserve"> слова "предусмотренных пунктами 31 - 31(3) настоящих Правил" заменить словами "предусмотренных пунктами 29(4), 29(5) и 31 - 31(3) настоящих Правил".</w:t>
      </w:r>
    </w:p>
    <w:p w:rsidR="007668C3" w:rsidRDefault="007668C3">
      <w:pPr>
        <w:pStyle w:val="ConsPlusNormal"/>
        <w:spacing w:before="200"/>
        <w:ind w:firstLine="540"/>
        <w:jc w:val="both"/>
      </w:pPr>
      <w:r>
        <w:t xml:space="preserve">4. </w:t>
      </w:r>
      <w:hyperlink r:id="rId46">
        <w:proofErr w:type="gramStart"/>
        <w:r>
          <w:rPr>
            <w:color w:val="0000FF"/>
          </w:rPr>
          <w:t>Абзац второй пункта 19</w:t>
        </w:r>
      </w:hyperlink>
      <w:r>
        <w:t xml:space="preserve"> Правил принятия 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за счет средств федерального бюджета, утвержденных постановлением Правительства Российской Федерации от 24 октября 2013 г. N 941 "Об утверждении Правил принятия решения о предоставлении бюджетных инвестиций юридическим лицам, не являющимся государственными</w:t>
      </w:r>
      <w:proofErr w:type="gramEnd"/>
      <w:r>
        <w:t xml:space="preserve"> или муниципальными учреждениями и государственными или муниципальными унитарными предприятиями, в объекты капитального строительства за счет средств федерального бюджета" (Собрание законодательства Российской Федерации, 2013, N 43, ст. 5565; 2020, N 45, ст. 7123), заменить текстом следующего содержания:</w:t>
      </w:r>
    </w:p>
    <w:p w:rsidR="007668C3" w:rsidRDefault="007668C3">
      <w:pPr>
        <w:pStyle w:val="ConsPlusNormal"/>
        <w:spacing w:before="200"/>
        <w:ind w:firstLine="540"/>
        <w:jc w:val="both"/>
      </w:pPr>
      <w:r>
        <w:t>"Внесение изменений в решение не требуется:</w:t>
      </w:r>
    </w:p>
    <w:p w:rsidR="007668C3" w:rsidRDefault="007668C3">
      <w:pPr>
        <w:pStyle w:val="ConsPlusNormal"/>
        <w:spacing w:before="200"/>
        <w:ind w:firstLine="540"/>
        <w:jc w:val="both"/>
      </w:pPr>
      <w:r>
        <w:t xml:space="preserve">при наличии решения об утверждении комплексного запроса, принятого в порядке, установленном </w:t>
      </w:r>
      <w:hyperlink r:id="rId47">
        <w:r>
          <w:rPr>
            <w:color w:val="0000FF"/>
          </w:rPr>
          <w:t>Положением</w:t>
        </w:r>
      </w:hyperlink>
      <w:r>
        <w:t xml:space="preserve"> о мерах по обеспечению исполнения федерального бюджета, утвержденным постановлением Правительства Российской Федерации от 9 декабря 2017 г. N 1496 "О мерах по обеспечению исполнения федерального бюджета";</w:t>
      </w:r>
    </w:p>
    <w:p w:rsidR="007668C3" w:rsidRDefault="007668C3">
      <w:pPr>
        <w:pStyle w:val="ConsPlusNormal"/>
        <w:spacing w:before="200"/>
        <w:ind w:firstLine="540"/>
        <w:jc w:val="both"/>
      </w:pPr>
      <w:r>
        <w:t>в случае изменения (увеличения) сметной стоимости объекта капитального строительства в связи с увеличением цен на строительные ресурсы и обусловленного им изменения (увеличения) цены контракта в соответствии с постановлением Правительства Российской Федерации от 9 августа 2021 г. N 1315 "О внесении изменений в некоторые акты Правительства Российской Федерации";</w:t>
      </w:r>
    </w:p>
    <w:p w:rsidR="007668C3" w:rsidRDefault="007668C3">
      <w:pPr>
        <w:pStyle w:val="ConsPlusNormal"/>
        <w:spacing w:before="200"/>
        <w:ind w:firstLine="540"/>
        <w:jc w:val="both"/>
      </w:pPr>
      <w:proofErr w:type="gramStart"/>
      <w:r>
        <w:lastRenderedPageBreak/>
        <w:t>в случае изменения распределения сметной стоимости объекта капитального строительства по годам реализации инвестиционного проекта, и (или) общего объема капитальных вложений в строительство (реконструкцию, в том числе с элементами реставрации) объекта капитального строительства и его распределения по годам реализации инвестиционного проекта, и (или) общего (предельного) объема бюджетных инвестиций, представляемых на реализацию инвестиционного проекта, и его распределения по годам реализации инвестиционного проекта</w:t>
      </w:r>
      <w:proofErr w:type="gramEnd"/>
      <w:r>
        <w:t>, связанного с изменением (увеличением) цены контракта в соответствии с постановлением Правительства Российской Федерации от 9 августа 2021 г. N 1315 "О внесении изменений в некоторые акты Правительства Российской Федерации"</w:t>
      </w:r>
      <w:proofErr w:type="gramStart"/>
      <w:r>
        <w:t>."</w:t>
      </w:r>
      <w:proofErr w:type="gramEnd"/>
      <w:r>
        <w:t>.</w:t>
      </w:r>
    </w:p>
    <w:p w:rsidR="007668C3" w:rsidRDefault="007668C3">
      <w:pPr>
        <w:pStyle w:val="ConsPlusNormal"/>
        <w:spacing w:before="200"/>
        <w:ind w:firstLine="540"/>
        <w:jc w:val="both"/>
      </w:pPr>
      <w:r>
        <w:t xml:space="preserve">5. </w:t>
      </w:r>
      <w:hyperlink r:id="rId48">
        <w:proofErr w:type="gramStart"/>
        <w:r>
          <w:rPr>
            <w:color w:val="0000FF"/>
          </w:rPr>
          <w:t>Пункт 1(1)</w:t>
        </w:r>
      </w:hyperlink>
      <w:r>
        <w:t xml:space="preserve"> постановления Правительства Российской Федерации от 19 декабря 2013 г. N 1186 "Об установлении размера цены контракта, предельного размера цены контракта, при которых или при превышении которых существенные условия контракта могут быть изменены по соглашению сторон на основании решения Правительства Российской Федерации, высшего исполнительного органа государственной власти субъекта Российской Федерации и местной администрации, в случае если исполнение контракта</w:t>
      </w:r>
      <w:proofErr w:type="gramEnd"/>
      <w:r>
        <w:t xml:space="preserve"> по независящим от сторон контракта обстоятельствам без изменения его условий невозможно" (Собрание законодательства Российской Федерации, 2013, N 51, ст. 6887; 2019, N 30, ст. 4332) дополнить словами ", за исключением контрактов, заключенных до 1 июля 2021 г., в отношении которых такой предельный размер составляет 1 млн. рублей".</w:t>
      </w:r>
    </w:p>
    <w:p w:rsidR="007668C3" w:rsidRDefault="007668C3">
      <w:pPr>
        <w:pStyle w:val="ConsPlusNormal"/>
        <w:spacing w:before="200"/>
        <w:ind w:firstLine="540"/>
        <w:jc w:val="both"/>
      </w:pPr>
      <w:r>
        <w:t xml:space="preserve">6. </w:t>
      </w:r>
      <w:hyperlink r:id="rId49">
        <w:proofErr w:type="gramStart"/>
        <w:r>
          <w:rPr>
            <w:color w:val="0000FF"/>
          </w:rPr>
          <w:t>Пункт 21</w:t>
        </w:r>
      </w:hyperlink>
      <w:r>
        <w:t xml:space="preserve"> Правил принятия решений о предоставлении субсидии из федерального бюджета на осуществление капитальных вложений в объекты капитального строительства государственной собственности Российской Федерации и приобретение объектов недвижимого имущества в государственную собственность Российской Федерации, утвержденных постановлением Правительства Российской Федерации от 9 января 2014 г. N 14 "Об утверждении Правил принятия решений о предоставлении субсидии из федерального бюджета на осуществление капитальных вложений</w:t>
      </w:r>
      <w:proofErr w:type="gramEnd"/>
      <w:r>
        <w:t xml:space="preserve"> в объекты капитального строительства государственной собственности Российской Федерации и приобретение объектов недвижимого имущества в государственную собственность Российской Федерации" (Собрание законодательства Российской Федерации, 2014, N 3, ст. 283; 2020, N 45, ст. 7123), дополнить абзацами следующего содержания:</w:t>
      </w:r>
    </w:p>
    <w:p w:rsidR="007668C3" w:rsidRDefault="007668C3">
      <w:pPr>
        <w:pStyle w:val="ConsPlusNormal"/>
        <w:spacing w:before="200"/>
        <w:ind w:firstLine="540"/>
        <w:jc w:val="both"/>
      </w:pPr>
      <w:r>
        <w:t>"в случае изменения (увеличения) сметной стоимости объекта капитального строительства в связи с увеличением цен на строительные ресурсы и обусловленного им изменения (увеличения) цены контракта в соответствии с постановлением Правительства Российской Федерации от 9 августа 2021 г. N 1315 "О внесении изменений в некоторые акты Правительства Российской Федерации";</w:t>
      </w:r>
    </w:p>
    <w:p w:rsidR="007668C3" w:rsidRDefault="007668C3">
      <w:pPr>
        <w:pStyle w:val="ConsPlusNormal"/>
        <w:spacing w:before="200"/>
        <w:ind w:firstLine="540"/>
        <w:jc w:val="both"/>
      </w:pPr>
      <w:proofErr w:type="gramStart"/>
      <w:r>
        <w:t>в случае изменения общего объема капитальных вложений в строительство (реконструкцию, в том числе с элементами реставрации) объекта капитального строительства и его распределения по годам реализации инвестиционного проекта, и (или) распределения (по годам реализации инвестиционного проекта) сметной стоимости объекта капитального строительства, и (или) общего (предельного) размера субсидии и его распределения по годам реализации инвестиционного проекта, связанного с изменением (увеличением) цены контракта</w:t>
      </w:r>
      <w:proofErr w:type="gramEnd"/>
      <w:r>
        <w:t xml:space="preserve"> в соответствии с постановлением Правительства Российской Федерации от 9 августа 2021 г. N 1315 "О внесении изменений в некоторые акты Правительства Российской Федерации"</w:t>
      </w:r>
      <w:proofErr w:type="gramStart"/>
      <w:r>
        <w:t>."</w:t>
      </w:r>
      <w:proofErr w:type="gramEnd"/>
      <w:r>
        <w:t>.</w:t>
      </w:r>
    </w:p>
    <w:p w:rsidR="007668C3" w:rsidRDefault="007668C3">
      <w:pPr>
        <w:pStyle w:val="ConsPlusNormal"/>
        <w:spacing w:before="200"/>
        <w:ind w:firstLine="540"/>
        <w:jc w:val="both"/>
      </w:pPr>
      <w:r>
        <w:t xml:space="preserve">7. </w:t>
      </w:r>
      <w:hyperlink r:id="rId50">
        <w:proofErr w:type="gramStart"/>
        <w:r>
          <w:rPr>
            <w:color w:val="0000FF"/>
          </w:rPr>
          <w:t>Пункт 19</w:t>
        </w:r>
      </w:hyperlink>
      <w:r>
        <w:t xml:space="preserve"> Правил принятия решения о предоставлении субсидий из федерального бюджета юридическим лицам, 100 процентов акций (долей) которых принадлежит Российской Федерации, на осуществление капитальных вложений в объекты капитального строительства, находящиеся в собственности указанных юридических лиц, и (или)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 утвержденных постановлением Правительства</w:t>
      </w:r>
      <w:proofErr w:type="gramEnd"/>
      <w:r>
        <w:t xml:space="preserve"> </w:t>
      </w:r>
      <w:proofErr w:type="gramStart"/>
      <w:r>
        <w:t>Российской Федерации от 29 декабря 2017 г. N 1688 "Об утверждении Правил принятия решения о предоставлении субсидий из федерального бюджета юридическим лицам, 100 процентов акций (долей) которых принадлежит Российской Федерации, на осуществление капитальных вложений в объекты капитального строительства, находящиеся в собственности указанных юридических лиц, и (или) на приобретение ими объектов недвижимого имущества с последующим увеличением уставных капиталов таких юридических лиц</w:t>
      </w:r>
      <w:proofErr w:type="gramEnd"/>
      <w:r>
        <w:t xml:space="preserve"> в соответствии с законодательством Российской Федерации" (Собрание законодательства Российской Федерации, 2018, N 3, ст. 525; 2020, N 45, ст. 7123), дополнить абзацами следующего содержания:</w:t>
      </w:r>
    </w:p>
    <w:p w:rsidR="007668C3" w:rsidRDefault="007668C3">
      <w:pPr>
        <w:pStyle w:val="ConsPlusNormal"/>
        <w:spacing w:before="200"/>
        <w:ind w:firstLine="540"/>
        <w:jc w:val="both"/>
      </w:pPr>
      <w:r>
        <w:t xml:space="preserve">"в случае изменения (увеличения) сметной стоимости объекта капитального строительства в связи с увеличением цен на строительные ресурсы и обусловленного им изменения (увеличения) </w:t>
      </w:r>
      <w:r>
        <w:lastRenderedPageBreak/>
        <w:t>цены контракта в соответствии с постановлением Правительства Российской Федерации от 9 августа 2021 г. N 1315 "О внесении изменений в некоторые акты Правительства Российской Федерации";</w:t>
      </w:r>
    </w:p>
    <w:p w:rsidR="007668C3" w:rsidRDefault="007668C3">
      <w:pPr>
        <w:pStyle w:val="ConsPlusNormal"/>
        <w:spacing w:before="200"/>
        <w:ind w:firstLine="540"/>
        <w:jc w:val="both"/>
      </w:pPr>
      <w:proofErr w:type="gramStart"/>
      <w:r>
        <w:t>в случае изменения общего объема капитальных вложений в строительство (реконструкцию, в том числе с элементами реставрации) объекта капитального строительства и его распределения по годам реализации инвестиционного проекта и (или) общего (предельного) размера субсидии, предоставляемой на реализацию инвестиционного проекта, и его распределения по годам реализации инвестиционного проекта, связанного с изменением (увеличением) цены контракта в соответствии с постановлением Правительства Российской Федерации от</w:t>
      </w:r>
      <w:proofErr w:type="gramEnd"/>
      <w:r>
        <w:t xml:space="preserve"> 9 августа 2021 г. N 1315 "О внесении изменений в некоторые акты Правительства Российской Федерации"</w:t>
      </w:r>
      <w:proofErr w:type="gramStart"/>
      <w:r>
        <w:t>."</w:t>
      </w:r>
      <w:proofErr w:type="gramEnd"/>
      <w:r>
        <w:t>.</w:t>
      </w:r>
    </w:p>
    <w:p w:rsidR="007668C3" w:rsidRDefault="007668C3">
      <w:pPr>
        <w:pStyle w:val="ConsPlusNormal"/>
        <w:spacing w:before="200"/>
        <w:ind w:firstLine="540"/>
        <w:jc w:val="both"/>
      </w:pPr>
      <w:r>
        <w:t xml:space="preserve">8. </w:t>
      </w:r>
      <w:hyperlink r:id="rId51">
        <w:proofErr w:type="gramStart"/>
        <w:r>
          <w:rPr>
            <w:color w:val="0000FF"/>
          </w:rPr>
          <w:t>Пункт 18</w:t>
        </w:r>
      </w:hyperlink>
      <w:r>
        <w:t xml:space="preserve"> Правил принятия решений о предоставлении из федерального бюджета субсидий государственным корпорациям (компаниям), публично-правовым компаниям, утвержденных постановлением Правительства Российской Федерации от 29 декабря 2017 г. N 1691 "О порядке принятия решений о предоставлении из федерального бюджета субсидий государственным корпорациям (компаниям), публично-правовым компаниям" (Собрание законодательства Российской Федерации, 2018, N 3, ст. 528;</w:t>
      </w:r>
      <w:proofErr w:type="gramEnd"/>
      <w:r>
        <w:t xml:space="preserve"> </w:t>
      </w:r>
      <w:proofErr w:type="gramStart"/>
      <w:r>
        <w:t>2020, N 45, ст. 7123), дополнить абзацами следующего содержания:</w:t>
      </w:r>
      <w:proofErr w:type="gramEnd"/>
    </w:p>
    <w:p w:rsidR="007668C3" w:rsidRDefault="007668C3">
      <w:pPr>
        <w:pStyle w:val="ConsPlusNormal"/>
        <w:spacing w:before="200"/>
        <w:ind w:firstLine="540"/>
        <w:jc w:val="both"/>
      </w:pPr>
      <w:r>
        <w:t>"в случае изменения (увеличения) сметной стоимости объекта капитального строительства в связи с увеличением цен на строительные ресурсы и обусловленного им изменения (увеличения) цены контракта в соответствии с постановлением Правительства Российской Федерации от 9 августа 2021 г. N 1315 "О внесении изменений в некоторые акты Правительства Российской Федерации";</w:t>
      </w:r>
    </w:p>
    <w:p w:rsidR="007668C3" w:rsidRDefault="007668C3">
      <w:pPr>
        <w:pStyle w:val="ConsPlusNormal"/>
        <w:spacing w:before="200"/>
        <w:ind w:firstLine="540"/>
        <w:jc w:val="both"/>
      </w:pPr>
      <w:proofErr w:type="gramStart"/>
      <w:r>
        <w:t>в случае изменения распределения (по годам реализации инвестиционного проекта) сметной стоимости объекта капитального строительства, и (или) общего объема капитальных вложений в строительство (реконструкцию, в том числе с элементами реставрации) объекта капитального строительства и его распределения (по годам реализации инвестиционного проекта), и (или) общего (предельного) размера субсидии и его распределения (по годам реализации инвестиционного проекта), связанного с изменением (увеличением) цены контракта</w:t>
      </w:r>
      <w:proofErr w:type="gramEnd"/>
      <w:r>
        <w:t xml:space="preserve"> в соответствии с постановлением Правительства Российской Федерации от 9 августа 2021 г. N 1315 "О внесении изменений в некоторые акты Правительства Российской Федерации"</w:t>
      </w:r>
      <w:proofErr w:type="gramStart"/>
      <w:r>
        <w:t>."</w:t>
      </w:r>
      <w:proofErr w:type="gramEnd"/>
      <w:r>
        <w:t>.</w:t>
      </w:r>
    </w:p>
    <w:p w:rsidR="007668C3" w:rsidRDefault="007668C3">
      <w:pPr>
        <w:pStyle w:val="ConsPlusNormal"/>
        <w:spacing w:before="200"/>
        <w:ind w:firstLine="540"/>
        <w:jc w:val="both"/>
      </w:pPr>
      <w:r>
        <w:t xml:space="preserve">9. </w:t>
      </w:r>
      <w:hyperlink r:id="rId52">
        <w:proofErr w:type="gramStart"/>
        <w:r>
          <w:rPr>
            <w:color w:val="0000FF"/>
          </w:rPr>
          <w:t>Абзац второй пункта 20</w:t>
        </w:r>
      </w:hyperlink>
      <w:r>
        <w:t xml:space="preserve"> Правил принятия 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целях предоставления взноса в уставные (складочные) капиталы дочерних обществ указанных юридических лиц на осуществление капитальных вложений в объекты капитального строительства, находящиеся в собственности таких дочерних обществ, и (или) на приобретение такими дочерними обществами объектов</w:t>
      </w:r>
      <w:proofErr w:type="gramEnd"/>
      <w:r>
        <w:t xml:space="preserve"> </w:t>
      </w:r>
      <w:proofErr w:type="gramStart"/>
      <w:r>
        <w:t>недвижимого имущества за счет средств федерального бюджета, утвержденных постановлением Правительства Российской Федерации от 29 декабря 2017 г. N 1692 "О порядке принятия 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целях предоставления взноса в уставные (складочные) капиталы дочерних обществ указанных юридических лиц на осуществление капитальных вложений в объекты</w:t>
      </w:r>
      <w:proofErr w:type="gramEnd"/>
      <w:r>
        <w:t xml:space="preserve"> капитального строительства, находящиеся в собственности таких дочерних обществ, и (или) на приобретение такими дочерними обществами объектов недвижимого имущества за счет средств федерального бюджета" (Собрание законодательства Российской Федерации, 2018, N 3, ст. 529; 2020, N 45, ст. 7123), заменить текстом следующего содержания:</w:t>
      </w:r>
    </w:p>
    <w:p w:rsidR="007668C3" w:rsidRDefault="007668C3">
      <w:pPr>
        <w:pStyle w:val="ConsPlusNormal"/>
        <w:spacing w:before="200"/>
        <w:ind w:firstLine="540"/>
        <w:jc w:val="both"/>
      </w:pPr>
      <w:r>
        <w:t>"Внесение изменений в решение не требуется:</w:t>
      </w:r>
    </w:p>
    <w:p w:rsidR="007668C3" w:rsidRDefault="007668C3">
      <w:pPr>
        <w:pStyle w:val="ConsPlusNormal"/>
        <w:spacing w:before="200"/>
        <w:ind w:firstLine="540"/>
        <w:jc w:val="both"/>
      </w:pPr>
      <w:r>
        <w:t xml:space="preserve">при наличии решения об утверждении комплексного запроса, принятого в порядке, установленном </w:t>
      </w:r>
      <w:hyperlink r:id="rId53">
        <w:r>
          <w:rPr>
            <w:color w:val="0000FF"/>
          </w:rPr>
          <w:t>Положением</w:t>
        </w:r>
      </w:hyperlink>
      <w:r>
        <w:t xml:space="preserve"> о мерах по обеспечению исполнения федерального бюджета, утвержденным постановлением Правительства Российской Федерации от 9 декабря 2017 г. N 1496 "О мерах по обеспечению исполнения федерального бюджета";</w:t>
      </w:r>
    </w:p>
    <w:p w:rsidR="007668C3" w:rsidRDefault="007668C3">
      <w:pPr>
        <w:pStyle w:val="ConsPlusNormal"/>
        <w:spacing w:before="200"/>
        <w:ind w:firstLine="540"/>
        <w:jc w:val="both"/>
      </w:pPr>
      <w:r>
        <w:t xml:space="preserve">в случае изменения (увеличения) сметной стоимости объекта капитального строительства в связи с увеличением цен на строительные ресурсы и обусловленного им изменения (увеличения) цены контракта в соответствии с постановлением Правительства Российской Федерации от 9 августа 2021 г. N 1315 "О внесении изменений в некоторые акты Правительства Российской </w:t>
      </w:r>
      <w:r>
        <w:lastRenderedPageBreak/>
        <w:t>Федерации";</w:t>
      </w:r>
    </w:p>
    <w:p w:rsidR="007668C3" w:rsidRDefault="007668C3">
      <w:pPr>
        <w:pStyle w:val="ConsPlusNormal"/>
        <w:spacing w:before="200"/>
        <w:ind w:firstLine="540"/>
        <w:jc w:val="both"/>
      </w:pPr>
      <w:proofErr w:type="gramStart"/>
      <w:r>
        <w:t>в случае изменения общего объема капитальных вложений в строительство (реконструкцию, в том числе с элементами реставрации) объекта капитального строительства и его распределения по годам реализации инвестиционного проекта и (или) общего (предельного) объема бюджетных инвестиций, предоставляемых на реализацию инвестиционного проекта, и его распределения по годам реализации инвестиционного проекта, связанного с изменением (увеличением) цены контракта в соответствии с постановлением Правительства Российской Федерации</w:t>
      </w:r>
      <w:proofErr w:type="gramEnd"/>
      <w:r>
        <w:t xml:space="preserve"> от 9 августа 2021 г. N 1315 "О внесении изменений в некоторые акты Правительства Российской Федерации"</w:t>
      </w:r>
      <w:proofErr w:type="gramStart"/>
      <w:r>
        <w:t>."</w:t>
      </w:r>
      <w:proofErr w:type="gramEnd"/>
      <w:r>
        <w:t>.</w:t>
      </w:r>
    </w:p>
    <w:p w:rsidR="007668C3" w:rsidRDefault="007668C3">
      <w:pPr>
        <w:pStyle w:val="ConsPlusNormal"/>
        <w:spacing w:before="200"/>
        <w:ind w:firstLine="540"/>
        <w:jc w:val="both"/>
      </w:pPr>
      <w:r>
        <w:t xml:space="preserve">10. </w:t>
      </w:r>
      <w:hyperlink r:id="rId54">
        <w:proofErr w:type="gramStart"/>
        <w:r>
          <w:rPr>
            <w:color w:val="0000FF"/>
          </w:rPr>
          <w:t>Абзацы пятый</w:t>
        </w:r>
      </w:hyperlink>
      <w:r>
        <w:t xml:space="preserve"> - </w:t>
      </w:r>
      <w:hyperlink r:id="rId55">
        <w:r>
          <w:rPr>
            <w:color w:val="0000FF"/>
          </w:rPr>
          <w:t>седьмой подпункта "о" пункта 3</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30 декабря 2018 г. N 1749 "О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 (Собрание законодательства Российской Федерации, 2019, N 1, ст. 44), признать утратившими силу.</w:t>
      </w:r>
      <w:proofErr w:type="gramEnd"/>
    </w:p>
    <w:p w:rsidR="007668C3" w:rsidRDefault="007668C3">
      <w:pPr>
        <w:pStyle w:val="ConsPlusNormal"/>
        <w:spacing w:before="200"/>
        <w:ind w:firstLine="540"/>
        <w:jc w:val="both"/>
      </w:pPr>
      <w:r>
        <w:t xml:space="preserve">11. </w:t>
      </w:r>
      <w:hyperlink r:id="rId56">
        <w:proofErr w:type="gramStart"/>
        <w:r>
          <w:rPr>
            <w:color w:val="0000FF"/>
          </w:rPr>
          <w:t>Постановление</w:t>
        </w:r>
      </w:hyperlink>
      <w:r>
        <w:t xml:space="preserve"> Правительства Российской Федерации от 9 декабря 2020 г. N 2050 "Об особенностях реализации Федерального закона "О федеральном бюджете на 2021 год и на плановый период 2022 и 2023 годов" (Официальный интернет-портал правовой информации (www.pravo.gov.ru), 2020, 14 декабря, N 0001202012140018; Собрание законодательства Российской Федерации, 2021, N 20, ст. 3357;</w:t>
      </w:r>
      <w:proofErr w:type="gramEnd"/>
      <w:r>
        <w:t xml:space="preserve"> Официальный интернет-портал правовой информации (www.pravo.gov.ru), 2021, 16 июля, N 0001202107160009) дополнить пунктом 11(6) следующего содержания:</w:t>
      </w:r>
    </w:p>
    <w:p w:rsidR="007668C3" w:rsidRDefault="007668C3">
      <w:pPr>
        <w:pStyle w:val="ConsPlusNormal"/>
        <w:spacing w:before="200"/>
        <w:ind w:firstLine="540"/>
        <w:jc w:val="both"/>
      </w:pPr>
      <w:r>
        <w:t xml:space="preserve">"11(6). </w:t>
      </w:r>
      <w:proofErr w:type="gramStart"/>
      <w:r>
        <w:t xml:space="preserve">В ходе исполнения федерального бюджета в 2021 году положения, установленные </w:t>
      </w:r>
      <w:hyperlink r:id="rId57">
        <w:r>
          <w:rPr>
            <w:color w:val="0000FF"/>
          </w:rPr>
          <w:t>пунктами 6</w:t>
        </w:r>
      </w:hyperlink>
      <w:r>
        <w:t xml:space="preserve">, </w:t>
      </w:r>
      <w:hyperlink r:id="rId58">
        <w:r>
          <w:rPr>
            <w:color w:val="0000FF"/>
          </w:rPr>
          <w:t>10</w:t>
        </w:r>
      </w:hyperlink>
      <w:r>
        <w:t xml:space="preserve"> и </w:t>
      </w:r>
      <w:hyperlink r:id="rId59">
        <w:r>
          <w:rPr>
            <w:color w:val="0000FF"/>
          </w:rPr>
          <w:t>10(1)</w:t>
        </w:r>
      </w:hyperlink>
      <w:r>
        <w:t xml:space="preserve"> Положения о мерах по обеспечению исполнения федерального бюджета, утвержденного постановлением Правительства Российской Федерации от 9 декабря 2017 г. N 1496 "О мерах по обеспечению исполнения федерального бюджета", не распространяются на бюджетные обязательства, возникающие из государственных контрактов, предметом которых является выполнение работ по строительству, реконструкции</w:t>
      </w:r>
      <w:proofErr w:type="gramEnd"/>
      <w:r>
        <w:t xml:space="preserve">, капитальному ремонту, сносу объекта капитального строительства, проведению работ по сохранению объектов культурного наследия и которые заключены в соответствии с Федеральным </w:t>
      </w:r>
      <w:hyperlink r:id="rId60">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w:t>
      </w:r>
      <w:proofErr w:type="gramStart"/>
      <w:r>
        <w:t>."</w:t>
      </w:r>
      <w:proofErr w:type="gramEnd"/>
      <w:r>
        <w:t>.</w:t>
      </w:r>
    </w:p>
    <w:p w:rsidR="007668C3" w:rsidRDefault="007668C3">
      <w:pPr>
        <w:pStyle w:val="ConsPlusNormal"/>
        <w:ind w:firstLine="540"/>
        <w:jc w:val="both"/>
      </w:pPr>
    </w:p>
    <w:p w:rsidR="007668C3" w:rsidRDefault="007668C3">
      <w:pPr>
        <w:pStyle w:val="ConsPlusNormal"/>
        <w:ind w:firstLine="540"/>
        <w:jc w:val="both"/>
      </w:pPr>
    </w:p>
    <w:p w:rsidR="007668C3" w:rsidRDefault="007668C3">
      <w:pPr>
        <w:pStyle w:val="ConsPlusNormal"/>
        <w:ind w:firstLine="540"/>
        <w:jc w:val="both"/>
      </w:pPr>
    </w:p>
    <w:p w:rsidR="007668C3" w:rsidRDefault="007668C3">
      <w:pPr>
        <w:pStyle w:val="ConsPlusNormal"/>
        <w:ind w:firstLine="540"/>
        <w:jc w:val="both"/>
      </w:pPr>
    </w:p>
    <w:p w:rsidR="007668C3" w:rsidRDefault="007668C3">
      <w:pPr>
        <w:pStyle w:val="ConsPlusNormal"/>
        <w:ind w:firstLine="540"/>
        <w:jc w:val="both"/>
      </w:pPr>
    </w:p>
    <w:p w:rsidR="007668C3" w:rsidRDefault="007668C3">
      <w:pPr>
        <w:pStyle w:val="ConsPlusNormal"/>
        <w:jc w:val="right"/>
        <w:outlineLvl w:val="0"/>
      </w:pPr>
      <w:r>
        <w:t>Приложение</w:t>
      </w:r>
    </w:p>
    <w:p w:rsidR="007668C3" w:rsidRDefault="007668C3">
      <w:pPr>
        <w:pStyle w:val="ConsPlusNormal"/>
        <w:jc w:val="right"/>
      </w:pPr>
      <w:r>
        <w:t>к постановлению Правительства</w:t>
      </w:r>
    </w:p>
    <w:p w:rsidR="007668C3" w:rsidRDefault="007668C3">
      <w:pPr>
        <w:pStyle w:val="ConsPlusNormal"/>
        <w:jc w:val="right"/>
      </w:pPr>
      <w:r>
        <w:t>Российской Федерации</w:t>
      </w:r>
    </w:p>
    <w:p w:rsidR="007668C3" w:rsidRDefault="007668C3">
      <w:pPr>
        <w:pStyle w:val="ConsPlusNormal"/>
        <w:jc w:val="right"/>
      </w:pPr>
      <w:r>
        <w:t>от 9 августа 2021 г. N 1315</w:t>
      </w:r>
    </w:p>
    <w:p w:rsidR="007668C3" w:rsidRDefault="007668C3">
      <w:pPr>
        <w:pStyle w:val="ConsPlusNormal"/>
        <w:jc w:val="right"/>
      </w:pPr>
    </w:p>
    <w:p w:rsidR="007668C3" w:rsidRDefault="007668C3">
      <w:pPr>
        <w:pStyle w:val="ConsPlusTitle"/>
        <w:jc w:val="center"/>
      </w:pPr>
      <w:bookmarkStart w:id="0" w:name="P103"/>
      <w:bookmarkEnd w:id="0"/>
      <w:r>
        <w:t>ПЕРЕЧЕНЬ</w:t>
      </w:r>
    </w:p>
    <w:p w:rsidR="007668C3" w:rsidRDefault="007668C3">
      <w:pPr>
        <w:pStyle w:val="ConsPlusTitle"/>
        <w:jc w:val="center"/>
      </w:pPr>
      <w:r>
        <w:t>ЗАКАЗЧИКОВ, ЯВЛЯЮЩИХСЯ СТОРОНОЙ КОНТРАКТА, ПРЕДМЕТОМ</w:t>
      </w:r>
    </w:p>
    <w:p w:rsidR="007668C3" w:rsidRDefault="007668C3">
      <w:pPr>
        <w:pStyle w:val="ConsPlusTitle"/>
        <w:jc w:val="center"/>
      </w:pPr>
      <w:proofErr w:type="gramStart"/>
      <w:r>
        <w:t>КОТОРОГО</w:t>
      </w:r>
      <w:proofErr w:type="gramEnd"/>
      <w:r>
        <w:t xml:space="preserve"> ЯВЛЯЕТСЯ ВЫПОЛНЕНИЕ РАБОТ ПО СТРОИТЕЛЬСТВУ,</w:t>
      </w:r>
    </w:p>
    <w:p w:rsidR="007668C3" w:rsidRDefault="007668C3">
      <w:pPr>
        <w:pStyle w:val="ConsPlusTitle"/>
        <w:jc w:val="center"/>
      </w:pPr>
      <w:r>
        <w:t>РЕКОНСТРУКЦИИ, КАПИТАЛЬНОМУ РЕМОНТУ, СНОСУ ОБЪЕКТА</w:t>
      </w:r>
    </w:p>
    <w:p w:rsidR="007668C3" w:rsidRDefault="007668C3">
      <w:pPr>
        <w:pStyle w:val="ConsPlusTitle"/>
        <w:jc w:val="center"/>
      </w:pPr>
      <w:r>
        <w:t>КАПИТАЛЬНОГО СТРОИТЕЛЬСТВА, ПРОВЕДЕНИЮ РАБОТ ПО СОХРАНЕНИЮ</w:t>
      </w:r>
    </w:p>
    <w:p w:rsidR="007668C3" w:rsidRDefault="007668C3">
      <w:pPr>
        <w:pStyle w:val="ConsPlusTitle"/>
        <w:jc w:val="center"/>
      </w:pPr>
      <w:r>
        <w:t xml:space="preserve">ОБЪЕКТОВ КУЛЬТУРНОГО НАСЛЕДИЯ И </w:t>
      </w:r>
      <w:proofErr w:type="gramStart"/>
      <w:r>
        <w:t>КОТОРЫЙ</w:t>
      </w:r>
      <w:proofErr w:type="gramEnd"/>
      <w:r>
        <w:t xml:space="preserve"> ЗАКЛЮЧЕН</w:t>
      </w:r>
    </w:p>
    <w:p w:rsidR="007668C3" w:rsidRDefault="007668C3">
      <w:pPr>
        <w:pStyle w:val="ConsPlusTitle"/>
        <w:jc w:val="center"/>
      </w:pPr>
      <w:r>
        <w:t xml:space="preserve">В СООТВЕТСТВИИ С ФЕДЕРАЛЬНЫМ ЗАКОНОМ "О </w:t>
      </w:r>
      <w:proofErr w:type="gramStart"/>
      <w:r>
        <w:t>КОНТРАКТНОЙ</w:t>
      </w:r>
      <w:proofErr w:type="gramEnd"/>
    </w:p>
    <w:p w:rsidR="007668C3" w:rsidRDefault="007668C3">
      <w:pPr>
        <w:pStyle w:val="ConsPlusTitle"/>
        <w:jc w:val="center"/>
      </w:pPr>
      <w:r>
        <w:t>СИСТЕМЕ В СФЕРЕ ЗАКУПОК ТОВАРОВ, РАБОТ, УСЛУГ</w:t>
      </w:r>
    </w:p>
    <w:p w:rsidR="007668C3" w:rsidRDefault="007668C3">
      <w:pPr>
        <w:pStyle w:val="ConsPlusTitle"/>
        <w:jc w:val="center"/>
      </w:pPr>
      <w:r>
        <w:t xml:space="preserve">ДЛЯ ОБЕСПЕЧЕНИЯ </w:t>
      </w:r>
      <w:proofErr w:type="gramStart"/>
      <w:r>
        <w:t>ГОСУДАРСТВЕННЫХ</w:t>
      </w:r>
      <w:proofErr w:type="gramEnd"/>
      <w:r>
        <w:t xml:space="preserve"> И МУНИЦИПАЛЬНЫХ</w:t>
      </w:r>
    </w:p>
    <w:p w:rsidR="007668C3" w:rsidRDefault="007668C3">
      <w:pPr>
        <w:pStyle w:val="ConsPlusTitle"/>
        <w:jc w:val="center"/>
      </w:pPr>
      <w:r>
        <w:t>НУЖД" ДЛЯ ОБЕСПЕЧЕНИЯ ФЕДЕРАЛЬНЫХ НУЖД</w:t>
      </w:r>
    </w:p>
    <w:p w:rsidR="007668C3" w:rsidRDefault="007668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668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68C3" w:rsidRDefault="007668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68C3" w:rsidRDefault="007668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68C3" w:rsidRDefault="007668C3">
            <w:pPr>
              <w:pStyle w:val="ConsPlusNormal"/>
              <w:jc w:val="center"/>
            </w:pPr>
            <w:r>
              <w:rPr>
                <w:color w:val="392C69"/>
              </w:rPr>
              <w:t>Список изменяющих документов</w:t>
            </w:r>
          </w:p>
          <w:p w:rsidR="007668C3" w:rsidRDefault="007668C3">
            <w:pPr>
              <w:pStyle w:val="ConsPlusNormal"/>
              <w:jc w:val="center"/>
            </w:pPr>
            <w:proofErr w:type="gramStart"/>
            <w:r>
              <w:rPr>
                <w:color w:val="392C69"/>
              </w:rPr>
              <w:t xml:space="preserve">(в ред. Постановлений Правительства РФ от 22.10.2021 </w:t>
            </w:r>
            <w:hyperlink r:id="rId61">
              <w:r>
                <w:rPr>
                  <w:color w:val="0000FF"/>
                </w:rPr>
                <w:t>N 1812</w:t>
              </w:r>
            </w:hyperlink>
            <w:r>
              <w:rPr>
                <w:color w:val="392C69"/>
              </w:rPr>
              <w:t>,</w:t>
            </w:r>
            <w:proofErr w:type="gramEnd"/>
          </w:p>
          <w:p w:rsidR="007668C3" w:rsidRDefault="007668C3">
            <w:pPr>
              <w:pStyle w:val="ConsPlusNormal"/>
              <w:jc w:val="center"/>
            </w:pPr>
            <w:r>
              <w:rPr>
                <w:color w:val="392C69"/>
              </w:rPr>
              <w:t xml:space="preserve">от 28.07.2022 </w:t>
            </w:r>
            <w:hyperlink r:id="rId62">
              <w:r>
                <w:rPr>
                  <w:color w:val="0000FF"/>
                </w:rPr>
                <w:t>N 1344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668C3" w:rsidRDefault="007668C3">
            <w:pPr>
              <w:pStyle w:val="ConsPlusNormal"/>
            </w:pPr>
          </w:p>
        </w:tc>
      </w:tr>
    </w:tbl>
    <w:p w:rsidR="007668C3" w:rsidRDefault="007668C3">
      <w:pPr>
        <w:pStyle w:val="ConsPlusNormal"/>
        <w:ind w:firstLine="540"/>
        <w:jc w:val="both"/>
      </w:pPr>
    </w:p>
    <w:p w:rsidR="007668C3" w:rsidRDefault="007668C3">
      <w:pPr>
        <w:pStyle w:val="ConsPlusNormal"/>
        <w:ind w:firstLine="540"/>
        <w:jc w:val="both"/>
      </w:pPr>
      <w:r>
        <w:t>1. Министерство здравоохранения Российской Федерации, а также находящиеся в ведении Министерства организации.</w:t>
      </w:r>
    </w:p>
    <w:p w:rsidR="007668C3" w:rsidRDefault="007668C3">
      <w:pPr>
        <w:pStyle w:val="ConsPlusNormal"/>
        <w:spacing w:before="200"/>
        <w:ind w:firstLine="540"/>
        <w:jc w:val="both"/>
      </w:pPr>
      <w:r>
        <w:t xml:space="preserve">2. Министерство культуры Российской Федерации, а также находящиеся в ведении </w:t>
      </w:r>
      <w:r>
        <w:lastRenderedPageBreak/>
        <w:t>Министерства организации.</w:t>
      </w:r>
    </w:p>
    <w:p w:rsidR="007668C3" w:rsidRDefault="007668C3">
      <w:pPr>
        <w:pStyle w:val="ConsPlusNormal"/>
        <w:spacing w:before="200"/>
        <w:ind w:firstLine="540"/>
        <w:jc w:val="both"/>
      </w:pPr>
      <w:r>
        <w:t>3. Министерство науки и высшего образования Российской Федерации, а также находящиеся в ведении Министерства организации.</w:t>
      </w:r>
    </w:p>
    <w:p w:rsidR="007668C3" w:rsidRDefault="007668C3">
      <w:pPr>
        <w:pStyle w:val="ConsPlusNormal"/>
        <w:spacing w:before="200"/>
        <w:ind w:firstLine="540"/>
        <w:jc w:val="both"/>
      </w:pPr>
      <w:r>
        <w:t>4. Министерство промышленности и торговли Российской Федерации, а также находящиеся в ведении Министерства организации.</w:t>
      </w:r>
    </w:p>
    <w:p w:rsidR="007668C3" w:rsidRDefault="007668C3">
      <w:pPr>
        <w:pStyle w:val="ConsPlusNormal"/>
        <w:spacing w:before="200"/>
        <w:ind w:firstLine="540"/>
        <w:jc w:val="both"/>
      </w:pPr>
      <w:r>
        <w:t>5. Министерство просвещения Российской Федерации, а также находящиеся в ведении Министерства организации.</w:t>
      </w:r>
    </w:p>
    <w:p w:rsidR="007668C3" w:rsidRDefault="007668C3">
      <w:pPr>
        <w:pStyle w:val="ConsPlusNormal"/>
        <w:spacing w:before="200"/>
        <w:ind w:firstLine="540"/>
        <w:jc w:val="both"/>
      </w:pPr>
      <w:r>
        <w:t>6. Министерство Российской Федерации по развитию Дальнего Востока и Арктики, а также находящиеся в ведении Министерства организации.</w:t>
      </w:r>
    </w:p>
    <w:p w:rsidR="007668C3" w:rsidRDefault="007668C3">
      <w:pPr>
        <w:pStyle w:val="ConsPlusNormal"/>
        <w:spacing w:before="200"/>
        <w:ind w:firstLine="540"/>
        <w:jc w:val="both"/>
      </w:pPr>
      <w:r>
        <w:t>7. Министерство сельского хозяйства Российской Федерации, а также находящиеся в ведении Министерства организации.</w:t>
      </w:r>
    </w:p>
    <w:p w:rsidR="007668C3" w:rsidRDefault="007668C3">
      <w:pPr>
        <w:pStyle w:val="ConsPlusNormal"/>
        <w:spacing w:before="200"/>
        <w:ind w:firstLine="540"/>
        <w:jc w:val="both"/>
      </w:pPr>
      <w:r>
        <w:t>8. Министерство спорта Российской Федерации, а также находящиеся в ведении Министерства организации.</w:t>
      </w:r>
    </w:p>
    <w:p w:rsidR="007668C3" w:rsidRDefault="007668C3">
      <w:pPr>
        <w:pStyle w:val="ConsPlusNormal"/>
        <w:spacing w:before="200"/>
        <w:ind w:firstLine="540"/>
        <w:jc w:val="both"/>
      </w:pPr>
      <w:r>
        <w:t>9. Министерство строительства и жилищно-коммунального хозяйства Российской Федерации, а также находящиеся в ведении Министерства организации.</w:t>
      </w:r>
    </w:p>
    <w:p w:rsidR="007668C3" w:rsidRDefault="007668C3">
      <w:pPr>
        <w:pStyle w:val="ConsPlusNormal"/>
        <w:spacing w:before="200"/>
        <w:ind w:firstLine="540"/>
        <w:jc w:val="both"/>
      </w:pPr>
      <w:r>
        <w:t>10. Министерство транспорта Российской Федерации, а также находящиеся в ведении Министерства организации.</w:t>
      </w:r>
    </w:p>
    <w:p w:rsidR="007668C3" w:rsidRDefault="007668C3">
      <w:pPr>
        <w:pStyle w:val="ConsPlusNormal"/>
        <w:spacing w:before="200"/>
        <w:ind w:firstLine="540"/>
        <w:jc w:val="both"/>
      </w:pPr>
      <w:r>
        <w:t>11. Министерство экономического развития Российской Федерации, а также находящиеся в ведении Министерства организации.</w:t>
      </w:r>
    </w:p>
    <w:p w:rsidR="007668C3" w:rsidRDefault="007668C3">
      <w:pPr>
        <w:pStyle w:val="ConsPlusNormal"/>
        <w:spacing w:before="200"/>
        <w:ind w:firstLine="540"/>
        <w:jc w:val="both"/>
      </w:pPr>
      <w:r>
        <w:t>12. Министерство энергетики Российской Федерации, а также находящиеся в ведении Министерства организации.</w:t>
      </w:r>
    </w:p>
    <w:p w:rsidR="007668C3" w:rsidRDefault="007668C3">
      <w:pPr>
        <w:pStyle w:val="ConsPlusNormal"/>
        <w:spacing w:before="200"/>
        <w:ind w:firstLine="540"/>
        <w:jc w:val="both"/>
      </w:pPr>
      <w:r>
        <w:t>13. Министерство юстиции Российской Федерации, а также находящиеся в ведении Министерства организации.</w:t>
      </w:r>
    </w:p>
    <w:p w:rsidR="007668C3" w:rsidRDefault="007668C3">
      <w:pPr>
        <w:pStyle w:val="ConsPlusNormal"/>
        <w:spacing w:before="200"/>
        <w:ind w:firstLine="540"/>
        <w:jc w:val="both"/>
      </w:pPr>
      <w:r>
        <w:t>14. Федеральное архивное агентство, а также находящиеся в ведении Федерального агентства организации.</w:t>
      </w:r>
    </w:p>
    <w:p w:rsidR="007668C3" w:rsidRDefault="007668C3">
      <w:pPr>
        <w:pStyle w:val="ConsPlusNormal"/>
        <w:spacing w:before="200"/>
        <w:ind w:firstLine="540"/>
        <w:jc w:val="both"/>
      </w:pPr>
      <w:r>
        <w:t>15. Федеральное агентство водных ресурсов, а также находящиеся в ведении Федерального агентства организации.</w:t>
      </w:r>
    </w:p>
    <w:p w:rsidR="007668C3" w:rsidRDefault="007668C3">
      <w:pPr>
        <w:pStyle w:val="ConsPlusNormal"/>
        <w:spacing w:before="200"/>
        <w:ind w:firstLine="540"/>
        <w:jc w:val="both"/>
      </w:pPr>
      <w:r>
        <w:t>16. Федеральное агентство воздушного транспорта, а также находящиеся в ведении Федерального агентства организации.</w:t>
      </w:r>
    </w:p>
    <w:p w:rsidR="007668C3" w:rsidRDefault="007668C3">
      <w:pPr>
        <w:pStyle w:val="ConsPlusNormal"/>
        <w:spacing w:before="200"/>
        <w:ind w:firstLine="540"/>
        <w:jc w:val="both"/>
      </w:pPr>
      <w:r>
        <w:t>17. Федеральное дорожное агентство, а также находящиеся в ведении Федерального агентства организации.</w:t>
      </w:r>
    </w:p>
    <w:p w:rsidR="007668C3" w:rsidRDefault="007668C3">
      <w:pPr>
        <w:pStyle w:val="ConsPlusNormal"/>
        <w:spacing w:before="200"/>
        <w:ind w:firstLine="540"/>
        <w:jc w:val="both"/>
      </w:pPr>
      <w:r>
        <w:t>18. Федеральное агентство железнодорожного транспорта, а также находящиеся в ведении Федерального агентства организации.</w:t>
      </w:r>
    </w:p>
    <w:p w:rsidR="007668C3" w:rsidRDefault="007668C3">
      <w:pPr>
        <w:pStyle w:val="ConsPlusNormal"/>
        <w:spacing w:before="200"/>
        <w:ind w:firstLine="540"/>
        <w:jc w:val="both"/>
      </w:pPr>
      <w:r>
        <w:t>19. Федеральное агентство морского и речного транспорта, а также находящиеся в ведении Федерального агентства организации.</w:t>
      </w:r>
    </w:p>
    <w:p w:rsidR="007668C3" w:rsidRDefault="007668C3">
      <w:pPr>
        <w:pStyle w:val="ConsPlusNormal"/>
        <w:spacing w:before="200"/>
        <w:ind w:firstLine="540"/>
        <w:jc w:val="both"/>
      </w:pPr>
      <w:r>
        <w:t>20. Федеральное медико-биологическое агентство, а также находящиеся в ведении Федерального агентства организации.</w:t>
      </w:r>
    </w:p>
    <w:p w:rsidR="007668C3" w:rsidRDefault="007668C3">
      <w:pPr>
        <w:pStyle w:val="ConsPlusNormal"/>
        <w:spacing w:before="200"/>
        <w:ind w:firstLine="540"/>
        <w:jc w:val="both"/>
      </w:pPr>
      <w:r>
        <w:t>21. Федеральное агентство по рыболовству, а также находящиеся в ведении Федерального агентства организации.</w:t>
      </w:r>
    </w:p>
    <w:p w:rsidR="007668C3" w:rsidRDefault="007668C3">
      <w:pPr>
        <w:pStyle w:val="ConsPlusNormal"/>
        <w:spacing w:before="200"/>
        <w:ind w:firstLine="540"/>
        <w:jc w:val="both"/>
      </w:pPr>
      <w:r>
        <w:t>22. Федеральное агентство по туризму, а также находящиеся в ведении Федерального агентства организации.</w:t>
      </w:r>
    </w:p>
    <w:p w:rsidR="007668C3" w:rsidRDefault="007668C3">
      <w:pPr>
        <w:pStyle w:val="ConsPlusNormal"/>
        <w:spacing w:before="200"/>
        <w:ind w:firstLine="540"/>
        <w:jc w:val="both"/>
      </w:pPr>
      <w:r>
        <w:t>23. Управление делами Президента Российской Федерации, а также находящиеся в ведении Управления делами Президента Российской Федерации организации.</w:t>
      </w:r>
    </w:p>
    <w:p w:rsidR="007668C3" w:rsidRDefault="007668C3">
      <w:pPr>
        <w:pStyle w:val="ConsPlusNormal"/>
        <w:spacing w:before="200"/>
        <w:ind w:firstLine="540"/>
        <w:jc w:val="both"/>
      </w:pPr>
      <w:r>
        <w:t xml:space="preserve">24. Федеральная служба по ветеринарному и фитосанитарному надзору, а также </w:t>
      </w:r>
      <w:r>
        <w:lastRenderedPageBreak/>
        <w:t>находящиеся в ведении Федеральной службы организации.</w:t>
      </w:r>
    </w:p>
    <w:p w:rsidR="007668C3" w:rsidRDefault="007668C3">
      <w:pPr>
        <w:pStyle w:val="ConsPlusNormal"/>
        <w:spacing w:before="200"/>
        <w:ind w:firstLine="540"/>
        <w:jc w:val="both"/>
      </w:pPr>
      <w:r>
        <w:t>25. Федеральная служба исполнения наказаний, а также находящиеся в ведении Федеральной службы организации.</w:t>
      </w:r>
    </w:p>
    <w:p w:rsidR="007668C3" w:rsidRDefault="007668C3">
      <w:pPr>
        <w:pStyle w:val="ConsPlusNormal"/>
        <w:spacing w:before="200"/>
        <w:ind w:firstLine="540"/>
        <w:jc w:val="both"/>
      </w:pPr>
      <w:r>
        <w:t>26. Федеральная служба по надзору в сфере защиты прав потребителей и благополучия человека, а также находящиеся в ведении Федеральной службы организации.</w:t>
      </w:r>
    </w:p>
    <w:p w:rsidR="007668C3" w:rsidRDefault="007668C3">
      <w:pPr>
        <w:pStyle w:val="ConsPlusNormal"/>
        <w:spacing w:before="200"/>
        <w:ind w:firstLine="540"/>
        <w:jc w:val="both"/>
      </w:pPr>
      <w:r>
        <w:t>27. Федеральная служба по гидрометеорологии и мониторингу окружающей среды, а также находящиеся в ведении Федеральной службы организации.</w:t>
      </w:r>
    </w:p>
    <w:p w:rsidR="007668C3" w:rsidRDefault="007668C3">
      <w:pPr>
        <w:pStyle w:val="ConsPlusNormal"/>
        <w:spacing w:before="200"/>
        <w:ind w:firstLine="540"/>
        <w:jc w:val="both"/>
      </w:pPr>
      <w:r>
        <w:t>28. Федеральное казначейство и находящиеся в ведении Федерального казначейства организации.</w:t>
      </w:r>
    </w:p>
    <w:p w:rsidR="007668C3" w:rsidRDefault="007668C3">
      <w:pPr>
        <w:pStyle w:val="ConsPlusNormal"/>
        <w:spacing w:before="200"/>
        <w:ind w:firstLine="540"/>
        <w:jc w:val="both"/>
      </w:pPr>
      <w:r>
        <w:t>29. Верховный Суд Российской Федерации.</w:t>
      </w:r>
    </w:p>
    <w:p w:rsidR="007668C3" w:rsidRDefault="007668C3">
      <w:pPr>
        <w:pStyle w:val="ConsPlusNormal"/>
        <w:spacing w:before="200"/>
        <w:ind w:firstLine="540"/>
        <w:jc w:val="both"/>
      </w:pPr>
      <w:r>
        <w:t>30. Генеральная прокуратура Российской Федерации, а также находящиеся в ведении Генеральной прокуратуры Российской Федерации организации.</w:t>
      </w:r>
    </w:p>
    <w:p w:rsidR="007668C3" w:rsidRDefault="007668C3">
      <w:pPr>
        <w:pStyle w:val="ConsPlusNormal"/>
        <w:spacing w:before="200"/>
        <w:ind w:firstLine="540"/>
        <w:jc w:val="both"/>
      </w:pPr>
      <w:r>
        <w:t>31. Следственный комитет Российской Федерации.</w:t>
      </w:r>
    </w:p>
    <w:p w:rsidR="007668C3" w:rsidRDefault="007668C3">
      <w:pPr>
        <w:pStyle w:val="ConsPlusNormal"/>
        <w:spacing w:before="200"/>
        <w:ind w:firstLine="540"/>
        <w:jc w:val="both"/>
      </w:pPr>
      <w:r>
        <w:t>32. Судебный департамент при Верховном Суде Российской Федерации, а также создаваемые Судебным департаментом при Верховном Суде Российской Федерации организации.</w:t>
      </w:r>
    </w:p>
    <w:p w:rsidR="007668C3" w:rsidRDefault="007668C3">
      <w:pPr>
        <w:pStyle w:val="ConsPlusNormal"/>
        <w:spacing w:before="200"/>
        <w:ind w:firstLine="540"/>
        <w:jc w:val="both"/>
      </w:pPr>
      <w:r>
        <w:t xml:space="preserve">33. Государственная корпорация по атомной энергии "Росатом", а также государственные унитарные предприятия и государственные учреждения, права </w:t>
      </w:r>
      <w:proofErr w:type="gramStart"/>
      <w:r>
        <w:t>собственника</w:t>
      </w:r>
      <w:proofErr w:type="gramEnd"/>
      <w:r>
        <w:t xml:space="preserve"> имущества которых от имени Российской Федерации осуществляет Государственная корпорация.</w:t>
      </w:r>
    </w:p>
    <w:p w:rsidR="007668C3" w:rsidRDefault="007668C3">
      <w:pPr>
        <w:pStyle w:val="ConsPlusNormal"/>
        <w:spacing w:before="200"/>
        <w:ind w:firstLine="540"/>
        <w:jc w:val="both"/>
      </w:pPr>
      <w:r>
        <w:t xml:space="preserve">34. Государственная корпорация по космической деятельности "Роскосмос", а также государственные унитарные предприятия и государственные учреждения, права </w:t>
      </w:r>
      <w:proofErr w:type="gramStart"/>
      <w:r>
        <w:t>собственника</w:t>
      </w:r>
      <w:proofErr w:type="gramEnd"/>
      <w:r>
        <w:t xml:space="preserve"> имущества которых от имени Российской Федерации осуществляет Государственная корпорация.</w:t>
      </w:r>
    </w:p>
    <w:p w:rsidR="007668C3" w:rsidRDefault="007668C3">
      <w:pPr>
        <w:pStyle w:val="ConsPlusNormal"/>
        <w:spacing w:before="200"/>
        <w:ind w:firstLine="540"/>
        <w:jc w:val="both"/>
      </w:pPr>
      <w:r>
        <w:t>35. Государственная компания "Российские автомобильные дороги".</w:t>
      </w:r>
    </w:p>
    <w:p w:rsidR="007668C3" w:rsidRDefault="007668C3">
      <w:pPr>
        <w:pStyle w:val="ConsPlusNormal"/>
        <w:spacing w:before="200"/>
        <w:ind w:firstLine="540"/>
        <w:jc w:val="both"/>
      </w:pPr>
      <w:r>
        <w:t>36. Публично-правовая компания "Единый заказчик в сфере строительства".</w:t>
      </w:r>
    </w:p>
    <w:p w:rsidR="007668C3" w:rsidRDefault="007668C3">
      <w:pPr>
        <w:pStyle w:val="ConsPlusNormal"/>
        <w:spacing w:before="200"/>
        <w:ind w:firstLine="540"/>
        <w:jc w:val="both"/>
      </w:pPr>
      <w:r>
        <w:t>37. Федеральное государственное бюджетное учреждение "Национальный исследовательский центр "Курчатовский институт".</w:t>
      </w:r>
    </w:p>
    <w:p w:rsidR="007668C3" w:rsidRDefault="007668C3">
      <w:pPr>
        <w:pStyle w:val="ConsPlusNormal"/>
        <w:spacing w:before="200"/>
        <w:ind w:firstLine="540"/>
        <w:jc w:val="both"/>
      </w:pPr>
      <w:r>
        <w:t>38. Федеральное государственное бюджетное образовательное учреждение высшего образования "Московский государственный университет имени М.В. Ломоносова".</w:t>
      </w:r>
    </w:p>
    <w:p w:rsidR="007668C3" w:rsidRDefault="007668C3">
      <w:pPr>
        <w:pStyle w:val="ConsPlusNormal"/>
        <w:spacing w:before="200"/>
        <w:ind w:firstLine="540"/>
        <w:jc w:val="both"/>
      </w:pPr>
      <w:r>
        <w:t>39. Федеральное государственное бюджетное образовательное учреждение высшего образования "Российская академия народного хозяйства и государственной службы при Президенте Российской Федерации".</w:t>
      </w:r>
    </w:p>
    <w:p w:rsidR="007668C3" w:rsidRDefault="007668C3">
      <w:pPr>
        <w:pStyle w:val="ConsPlusNormal"/>
        <w:spacing w:before="200"/>
        <w:ind w:firstLine="540"/>
        <w:jc w:val="both"/>
      </w:pPr>
      <w:r>
        <w:t>40. Министерство обороны Российской Федерации, а также находящиеся в ведении Министерства организации.</w:t>
      </w:r>
    </w:p>
    <w:p w:rsidR="007668C3" w:rsidRDefault="007668C3">
      <w:pPr>
        <w:pStyle w:val="ConsPlusNormal"/>
        <w:jc w:val="both"/>
      </w:pPr>
      <w:r>
        <w:t>(</w:t>
      </w:r>
      <w:proofErr w:type="gramStart"/>
      <w:r>
        <w:t>п</w:t>
      </w:r>
      <w:proofErr w:type="gramEnd"/>
      <w:r>
        <w:t xml:space="preserve">. 40 введен </w:t>
      </w:r>
      <w:hyperlink r:id="rId63">
        <w:r>
          <w:rPr>
            <w:color w:val="0000FF"/>
          </w:rPr>
          <w:t>Постановлением</w:t>
        </w:r>
      </w:hyperlink>
      <w:r>
        <w:t xml:space="preserve"> Правительства РФ от 22.10.2021 N 1812)</w:t>
      </w:r>
    </w:p>
    <w:p w:rsidR="007668C3" w:rsidRDefault="007668C3">
      <w:pPr>
        <w:pStyle w:val="ConsPlusNormal"/>
        <w:spacing w:before="200"/>
        <w:ind w:firstLine="540"/>
        <w:jc w:val="both"/>
      </w:pPr>
      <w:r>
        <w:t>41. Министерство внутренних дел Российской Федерации, а также находящиеся в ведении Министерства организации.</w:t>
      </w:r>
    </w:p>
    <w:p w:rsidR="007668C3" w:rsidRDefault="007668C3">
      <w:pPr>
        <w:pStyle w:val="ConsPlusNormal"/>
        <w:jc w:val="both"/>
      </w:pPr>
      <w:r>
        <w:t>(</w:t>
      </w:r>
      <w:proofErr w:type="gramStart"/>
      <w:r>
        <w:t>п</w:t>
      </w:r>
      <w:proofErr w:type="gramEnd"/>
      <w:r>
        <w:t xml:space="preserve">. 41 введен </w:t>
      </w:r>
      <w:hyperlink r:id="rId64">
        <w:r>
          <w:rPr>
            <w:color w:val="0000FF"/>
          </w:rPr>
          <w:t>Постановлением</w:t>
        </w:r>
      </w:hyperlink>
      <w:r>
        <w:t xml:space="preserve"> Правительства РФ от 22.10.2021 N 1812)</w:t>
      </w:r>
    </w:p>
    <w:p w:rsidR="007668C3" w:rsidRDefault="007668C3">
      <w:pPr>
        <w:pStyle w:val="ConsPlusNormal"/>
        <w:spacing w:before="200"/>
        <w:ind w:firstLine="540"/>
        <w:jc w:val="both"/>
      </w:pPr>
      <w:r>
        <w:t>42. Министерство Российской Федерации по делам гражданской обороны, чрезвычайным ситуациям и ликвидации последствий стихийных бедствий, а также находящиеся в ведении Министерства организации.</w:t>
      </w:r>
    </w:p>
    <w:p w:rsidR="007668C3" w:rsidRDefault="007668C3">
      <w:pPr>
        <w:pStyle w:val="ConsPlusNormal"/>
        <w:jc w:val="both"/>
      </w:pPr>
      <w:r>
        <w:t>(</w:t>
      </w:r>
      <w:proofErr w:type="gramStart"/>
      <w:r>
        <w:t>п</w:t>
      </w:r>
      <w:proofErr w:type="gramEnd"/>
      <w:r>
        <w:t xml:space="preserve">. 42 введен </w:t>
      </w:r>
      <w:hyperlink r:id="rId65">
        <w:r>
          <w:rPr>
            <w:color w:val="0000FF"/>
          </w:rPr>
          <w:t>Постановлением</w:t>
        </w:r>
      </w:hyperlink>
      <w:r>
        <w:t xml:space="preserve"> Правительства РФ от 22.10.2021 N 1812)</w:t>
      </w:r>
    </w:p>
    <w:p w:rsidR="007668C3" w:rsidRDefault="007668C3">
      <w:pPr>
        <w:pStyle w:val="ConsPlusNormal"/>
        <w:spacing w:before="200"/>
        <w:ind w:firstLine="540"/>
        <w:jc w:val="both"/>
      </w:pPr>
      <w:r>
        <w:t>43. Министерство природных ресурсов и экологии Российской Федерации, а также находящиеся в ведении Министерства организации.</w:t>
      </w:r>
    </w:p>
    <w:p w:rsidR="007668C3" w:rsidRDefault="007668C3">
      <w:pPr>
        <w:pStyle w:val="ConsPlusNormal"/>
        <w:jc w:val="both"/>
      </w:pPr>
      <w:r>
        <w:t>(</w:t>
      </w:r>
      <w:proofErr w:type="gramStart"/>
      <w:r>
        <w:t>п</w:t>
      </w:r>
      <w:proofErr w:type="gramEnd"/>
      <w:r>
        <w:t xml:space="preserve">. 43 введен </w:t>
      </w:r>
      <w:hyperlink r:id="rId66">
        <w:r>
          <w:rPr>
            <w:color w:val="0000FF"/>
          </w:rPr>
          <w:t>Постановлением</w:t>
        </w:r>
      </w:hyperlink>
      <w:r>
        <w:t xml:space="preserve"> Правительства РФ от 22.10.2021 N 1812)</w:t>
      </w:r>
    </w:p>
    <w:p w:rsidR="007668C3" w:rsidRDefault="007668C3">
      <w:pPr>
        <w:pStyle w:val="ConsPlusNormal"/>
        <w:spacing w:before="200"/>
        <w:ind w:firstLine="540"/>
        <w:jc w:val="both"/>
      </w:pPr>
      <w:r>
        <w:t>44. Министерство иностранных дел Российской Федерации, а также находящиеся в ведении Министерства организации.</w:t>
      </w:r>
    </w:p>
    <w:p w:rsidR="007668C3" w:rsidRDefault="007668C3">
      <w:pPr>
        <w:pStyle w:val="ConsPlusNormal"/>
        <w:jc w:val="both"/>
      </w:pPr>
      <w:r>
        <w:lastRenderedPageBreak/>
        <w:t>(</w:t>
      </w:r>
      <w:proofErr w:type="gramStart"/>
      <w:r>
        <w:t>п</w:t>
      </w:r>
      <w:proofErr w:type="gramEnd"/>
      <w:r>
        <w:t xml:space="preserve">. 44 введен </w:t>
      </w:r>
      <w:hyperlink r:id="rId67">
        <w:r>
          <w:rPr>
            <w:color w:val="0000FF"/>
          </w:rPr>
          <w:t>Постановлением</w:t>
        </w:r>
      </w:hyperlink>
      <w:r>
        <w:t xml:space="preserve"> Правительства РФ от 22.10.2021 N 1812)</w:t>
      </w:r>
    </w:p>
    <w:p w:rsidR="007668C3" w:rsidRDefault="007668C3">
      <w:pPr>
        <w:pStyle w:val="ConsPlusNormal"/>
        <w:spacing w:before="200"/>
        <w:ind w:firstLine="540"/>
        <w:jc w:val="both"/>
      </w:pPr>
      <w:r>
        <w:t>45. Министерство труда и социальной защиты Российской Федерации, а также находящиеся в ведении Министерства организации.</w:t>
      </w:r>
    </w:p>
    <w:p w:rsidR="007668C3" w:rsidRDefault="007668C3">
      <w:pPr>
        <w:pStyle w:val="ConsPlusNormal"/>
        <w:jc w:val="both"/>
      </w:pPr>
      <w:r>
        <w:t>(</w:t>
      </w:r>
      <w:proofErr w:type="gramStart"/>
      <w:r>
        <w:t>п</w:t>
      </w:r>
      <w:proofErr w:type="gramEnd"/>
      <w:r>
        <w:t xml:space="preserve">. 45 введен </w:t>
      </w:r>
      <w:hyperlink r:id="rId68">
        <w:r>
          <w:rPr>
            <w:color w:val="0000FF"/>
          </w:rPr>
          <w:t>Постановлением</w:t>
        </w:r>
      </w:hyperlink>
      <w:r>
        <w:t xml:space="preserve"> Правительства РФ от 22.10.2021 N 1812)</w:t>
      </w:r>
    </w:p>
    <w:p w:rsidR="007668C3" w:rsidRDefault="007668C3">
      <w:pPr>
        <w:pStyle w:val="ConsPlusNormal"/>
        <w:spacing w:before="200"/>
        <w:ind w:firstLine="540"/>
        <w:jc w:val="both"/>
      </w:pPr>
      <w:r>
        <w:t>46. Федеральная служба войск национальной гвардии Российской Федерации, а также находящиеся в ведении Федеральной службы организации.</w:t>
      </w:r>
    </w:p>
    <w:p w:rsidR="007668C3" w:rsidRDefault="007668C3">
      <w:pPr>
        <w:pStyle w:val="ConsPlusNormal"/>
        <w:jc w:val="both"/>
      </w:pPr>
      <w:r>
        <w:t>(</w:t>
      </w:r>
      <w:proofErr w:type="gramStart"/>
      <w:r>
        <w:t>п</w:t>
      </w:r>
      <w:proofErr w:type="gramEnd"/>
      <w:r>
        <w:t xml:space="preserve">. 46 введен </w:t>
      </w:r>
      <w:hyperlink r:id="rId69">
        <w:r>
          <w:rPr>
            <w:color w:val="0000FF"/>
          </w:rPr>
          <w:t>Постановлением</w:t>
        </w:r>
      </w:hyperlink>
      <w:r>
        <w:t xml:space="preserve"> Правительства РФ от 22.10.2021 N 1812)</w:t>
      </w:r>
    </w:p>
    <w:p w:rsidR="007668C3" w:rsidRDefault="007668C3">
      <w:pPr>
        <w:pStyle w:val="ConsPlusNormal"/>
        <w:spacing w:before="200"/>
        <w:ind w:firstLine="540"/>
        <w:jc w:val="both"/>
      </w:pPr>
      <w:r>
        <w:t>47. Федеральная служба охраны Российской Федерации, а также находящиеся в ведении Федеральной службы организации.</w:t>
      </w:r>
    </w:p>
    <w:p w:rsidR="007668C3" w:rsidRDefault="007668C3">
      <w:pPr>
        <w:pStyle w:val="ConsPlusNormal"/>
        <w:jc w:val="both"/>
      </w:pPr>
      <w:r>
        <w:t>(</w:t>
      </w:r>
      <w:proofErr w:type="gramStart"/>
      <w:r>
        <w:t>п</w:t>
      </w:r>
      <w:proofErr w:type="gramEnd"/>
      <w:r>
        <w:t xml:space="preserve">. 47 введен </w:t>
      </w:r>
      <w:hyperlink r:id="rId70">
        <w:r>
          <w:rPr>
            <w:color w:val="0000FF"/>
          </w:rPr>
          <w:t>Постановлением</w:t>
        </w:r>
      </w:hyperlink>
      <w:r>
        <w:t xml:space="preserve"> Правительства РФ от 22.10.2021 N 1812)</w:t>
      </w:r>
    </w:p>
    <w:p w:rsidR="007668C3" w:rsidRDefault="007668C3">
      <w:pPr>
        <w:pStyle w:val="ConsPlusNormal"/>
        <w:spacing w:before="200"/>
        <w:ind w:firstLine="540"/>
        <w:jc w:val="both"/>
      </w:pPr>
      <w:r>
        <w:t>48. Федеральная служба безопасности Российской Федерации, а также находящиеся в ведении Федеральной службы организации.</w:t>
      </w:r>
    </w:p>
    <w:p w:rsidR="007668C3" w:rsidRDefault="007668C3">
      <w:pPr>
        <w:pStyle w:val="ConsPlusNormal"/>
        <w:jc w:val="both"/>
      </w:pPr>
      <w:r>
        <w:t>(</w:t>
      </w:r>
      <w:proofErr w:type="gramStart"/>
      <w:r>
        <w:t>п</w:t>
      </w:r>
      <w:proofErr w:type="gramEnd"/>
      <w:r>
        <w:t xml:space="preserve">. 48 введен </w:t>
      </w:r>
      <w:hyperlink r:id="rId71">
        <w:r>
          <w:rPr>
            <w:color w:val="0000FF"/>
          </w:rPr>
          <w:t>Постановлением</w:t>
        </w:r>
      </w:hyperlink>
      <w:r>
        <w:t xml:space="preserve"> Правительства РФ от 22.10.2021 N 1812)</w:t>
      </w:r>
    </w:p>
    <w:p w:rsidR="007668C3" w:rsidRDefault="007668C3">
      <w:pPr>
        <w:pStyle w:val="ConsPlusNormal"/>
        <w:spacing w:before="200"/>
        <w:ind w:firstLine="540"/>
        <w:jc w:val="both"/>
      </w:pPr>
      <w:r>
        <w:t>49. Федеральная служба судебных приставов.</w:t>
      </w:r>
    </w:p>
    <w:p w:rsidR="007668C3" w:rsidRDefault="007668C3">
      <w:pPr>
        <w:pStyle w:val="ConsPlusNormal"/>
        <w:jc w:val="both"/>
      </w:pPr>
      <w:r>
        <w:t>(</w:t>
      </w:r>
      <w:proofErr w:type="gramStart"/>
      <w:r>
        <w:t>п</w:t>
      </w:r>
      <w:proofErr w:type="gramEnd"/>
      <w:r>
        <w:t xml:space="preserve">. 49 введен </w:t>
      </w:r>
      <w:hyperlink r:id="rId72">
        <w:r>
          <w:rPr>
            <w:color w:val="0000FF"/>
          </w:rPr>
          <w:t>Постановлением</w:t>
        </w:r>
      </w:hyperlink>
      <w:r>
        <w:t xml:space="preserve"> Правительства РФ от 22.10.2021 N 1812)</w:t>
      </w:r>
    </w:p>
    <w:p w:rsidR="007668C3" w:rsidRDefault="007668C3">
      <w:pPr>
        <w:pStyle w:val="ConsPlusNormal"/>
        <w:spacing w:before="200"/>
        <w:ind w:firstLine="540"/>
        <w:jc w:val="both"/>
      </w:pPr>
      <w:r>
        <w:t>50. Федеральная антимонопольная служба.</w:t>
      </w:r>
    </w:p>
    <w:p w:rsidR="007668C3" w:rsidRDefault="007668C3">
      <w:pPr>
        <w:pStyle w:val="ConsPlusNormal"/>
        <w:jc w:val="both"/>
      </w:pPr>
      <w:r>
        <w:t>(</w:t>
      </w:r>
      <w:proofErr w:type="gramStart"/>
      <w:r>
        <w:t>п</w:t>
      </w:r>
      <w:proofErr w:type="gramEnd"/>
      <w:r>
        <w:t xml:space="preserve">. 50 введен </w:t>
      </w:r>
      <w:hyperlink r:id="rId73">
        <w:r>
          <w:rPr>
            <w:color w:val="0000FF"/>
          </w:rPr>
          <w:t>Постановлением</w:t>
        </w:r>
      </w:hyperlink>
      <w:r>
        <w:t xml:space="preserve"> Правительства РФ от 22.10.2021 N 1812)</w:t>
      </w:r>
    </w:p>
    <w:p w:rsidR="007668C3" w:rsidRDefault="007668C3">
      <w:pPr>
        <w:pStyle w:val="ConsPlusNormal"/>
        <w:spacing w:before="200"/>
        <w:ind w:firstLine="540"/>
        <w:jc w:val="both"/>
      </w:pPr>
      <w:r>
        <w:t>51. Федеральная служба по техническому и экспортному контролю, а также находящиеся в ведении Федеральной службы организации.</w:t>
      </w:r>
    </w:p>
    <w:p w:rsidR="007668C3" w:rsidRDefault="007668C3">
      <w:pPr>
        <w:pStyle w:val="ConsPlusNormal"/>
        <w:jc w:val="both"/>
      </w:pPr>
      <w:r>
        <w:t>(</w:t>
      </w:r>
      <w:proofErr w:type="gramStart"/>
      <w:r>
        <w:t>п</w:t>
      </w:r>
      <w:proofErr w:type="gramEnd"/>
      <w:r>
        <w:t xml:space="preserve">. 51 введен </w:t>
      </w:r>
      <w:hyperlink r:id="rId74">
        <w:r>
          <w:rPr>
            <w:color w:val="0000FF"/>
          </w:rPr>
          <w:t>Постановлением</w:t>
        </w:r>
      </w:hyperlink>
      <w:r>
        <w:t xml:space="preserve"> Правительства РФ от 22.10.2021 N 1812)</w:t>
      </w:r>
    </w:p>
    <w:p w:rsidR="007668C3" w:rsidRDefault="007668C3">
      <w:pPr>
        <w:pStyle w:val="ConsPlusNormal"/>
        <w:spacing w:before="200"/>
        <w:ind w:firstLine="540"/>
        <w:jc w:val="both"/>
      </w:pPr>
      <w:r>
        <w:t>52. Федеральная таможенная служба, а также находящиеся в ведении Федеральной службы организации.</w:t>
      </w:r>
    </w:p>
    <w:p w:rsidR="007668C3" w:rsidRDefault="007668C3">
      <w:pPr>
        <w:pStyle w:val="ConsPlusNormal"/>
        <w:jc w:val="both"/>
      </w:pPr>
      <w:r>
        <w:t>(</w:t>
      </w:r>
      <w:proofErr w:type="gramStart"/>
      <w:r>
        <w:t>п</w:t>
      </w:r>
      <w:proofErr w:type="gramEnd"/>
      <w:r>
        <w:t xml:space="preserve">. 52 введен </w:t>
      </w:r>
      <w:hyperlink r:id="rId75">
        <w:r>
          <w:rPr>
            <w:color w:val="0000FF"/>
          </w:rPr>
          <w:t>Постановлением</w:t>
        </w:r>
      </w:hyperlink>
      <w:r>
        <w:t xml:space="preserve"> Правительства РФ от 22.10.2021 N 1812)</w:t>
      </w:r>
    </w:p>
    <w:p w:rsidR="007668C3" w:rsidRDefault="007668C3">
      <w:pPr>
        <w:pStyle w:val="ConsPlusNormal"/>
        <w:spacing w:before="200"/>
        <w:ind w:firstLine="540"/>
        <w:jc w:val="both"/>
      </w:pPr>
      <w:r>
        <w:t>53. Служба внешней разведки Российской Федерации.</w:t>
      </w:r>
    </w:p>
    <w:p w:rsidR="007668C3" w:rsidRDefault="007668C3">
      <w:pPr>
        <w:pStyle w:val="ConsPlusNormal"/>
        <w:jc w:val="both"/>
      </w:pPr>
      <w:r>
        <w:t>(</w:t>
      </w:r>
      <w:proofErr w:type="gramStart"/>
      <w:r>
        <w:t>п</w:t>
      </w:r>
      <w:proofErr w:type="gramEnd"/>
      <w:r>
        <w:t xml:space="preserve">. 53 введен </w:t>
      </w:r>
      <w:hyperlink r:id="rId76">
        <w:r>
          <w:rPr>
            <w:color w:val="0000FF"/>
          </w:rPr>
          <w:t>Постановлением</w:t>
        </w:r>
      </w:hyperlink>
      <w:r>
        <w:t xml:space="preserve"> Правительства РФ от 22.10.2021 N 1812)</w:t>
      </w:r>
    </w:p>
    <w:p w:rsidR="007668C3" w:rsidRDefault="007668C3">
      <w:pPr>
        <w:pStyle w:val="ConsPlusNormal"/>
        <w:spacing w:before="200"/>
        <w:ind w:firstLine="540"/>
        <w:jc w:val="both"/>
      </w:pPr>
      <w:r>
        <w:t>54. Федеральное агентство по государственным резервам, а также находящиеся в ведении Федерального агентства организации.</w:t>
      </w:r>
    </w:p>
    <w:p w:rsidR="007668C3" w:rsidRDefault="007668C3">
      <w:pPr>
        <w:pStyle w:val="ConsPlusNormal"/>
        <w:jc w:val="both"/>
      </w:pPr>
      <w:r>
        <w:t>(</w:t>
      </w:r>
      <w:proofErr w:type="gramStart"/>
      <w:r>
        <w:t>п</w:t>
      </w:r>
      <w:proofErr w:type="gramEnd"/>
      <w:r>
        <w:t xml:space="preserve">. 54 введен </w:t>
      </w:r>
      <w:hyperlink r:id="rId77">
        <w:r>
          <w:rPr>
            <w:color w:val="0000FF"/>
          </w:rPr>
          <w:t>Постановлением</w:t>
        </w:r>
      </w:hyperlink>
      <w:r>
        <w:t xml:space="preserve"> Правительства РФ от 22.10.2021 N 1812)</w:t>
      </w:r>
    </w:p>
    <w:p w:rsidR="007668C3" w:rsidRDefault="007668C3">
      <w:pPr>
        <w:pStyle w:val="ConsPlusNormal"/>
        <w:spacing w:before="200"/>
        <w:ind w:firstLine="540"/>
        <w:jc w:val="both"/>
      </w:pPr>
      <w:r>
        <w:t>55. Федеральное агентство лесного хозяйства, а также находящиеся в ведении Федерального агентства организации.</w:t>
      </w:r>
    </w:p>
    <w:p w:rsidR="007668C3" w:rsidRDefault="007668C3">
      <w:pPr>
        <w:pStyle w:val="ConsPlusNormal"/>
        <w:jc w:val="both"/>
      </w:pPr>
      <w:r>
        <w:t>(</w:t>
      </w:r>
      <w:proofErr w:type="gramStart"/>
      <w:r>
        <w:t>п</w:t>
      </w:r>
      <w:proofErr w:type="gramEnd"/>
      <w:r>
        <w:t xml:space="preserve">. 55 введен </w:t>
      </w:r>
      <w:hyperlink r:id="rId78">
        <w:r>
          <w:rPr>
            <w:color w:val="0000FF"/>
          </w:rPr>
          <w:t>Постановлением</w:t>
        </w:r>
      </w:hyperlink>
      <w:r>
        <w:t xml:space="preserve"> Правительства РФ от 22.10.2021 N 1812)</w:t>
      </w:r>
    </w:p>
    <w:p w:rsidR="007668C3" w:rsidRDefault="007668C3">
      <w:pPr>
        <w:pStyle w:val="ConsPlusNormal"/>
        <w:spacing w:before="200"/>
        <w:ind w:firstLine="540"/>
        <w:jc w:val="both"/>
      </w:pPr>
      <w:r>
        <w:t>56. Федеральное агентство по недропользованию, а также находящиеся в ведении Федерального агентства организации.</w:t>
      </w:r>
    </w:p>
    <w:p w:rsidR="007668C3" w:rsidRDefault="007668C3">
      <w:pPr>
        <w:pStyle w:val="ConsPlusNormal"/>
        <w:jc w:val="both"/>
      </w:pPr>
      <w:r>
        <w:t>(</w:t>
      </w:r>
      <w:proofErr w:type="gramStart"/>
      <w:r>
        <w:t>п</w:t>
      </w:r>
      <w:proofErr w:type="gramEnd"/>
      <w:r>
        <w:t xml:space="preserve">. 56 введен </w:t>
      </w:r>
      <w:hyperlink r:id="rId79">
        <w:r>
          <w:rPr>
            <w:color w:val="0000FF"/>
          </w:rPr>
          <w:t>Постановлением</w:t>
        </w:r>
      </w:hyperlink>
      <w:r>
        <w:t xml:space="preserve"> Правительства РФ от 22.10.2021 N 1812)</w:t>
      </w:r>
    </w:p>
    <w:p w:rsidR="007668C3" w:rsidRDefault="007668C3">
      <w:pPr>
        <w:pStyle w:val="ConsPlusNormal"/>
        <w:spacing w:before="200"/>
        <w:ind w:firstLine="540"/>
        <w:jc w:val="both"/>
      </w:pPr>
      <w:r>
        <w:t>57. Федеральное агентство по техническому регулированию и метрологии, а также находящиеся в ведении Федерального агентства организации.</w:t>
      </w:r>
    </w:p>
    <w:p w:rsidR="007668C3" w:rsidRDefault="007668C3">
      <w:pPr>
        <w:pStyle w:val="ConsPlusNormal"/>
        <w:jc w:val="both"/>
      </w:pPr>
      <w:r>
        <w:t>(</w:t>
      </w:r>
      <w:proofErr w:type="gramStart"/>
      <w:r>
        <w:t>п</w:t>
      </w:r>
      <w:proofErr w:type="gramEnd"/>
      <w:r>
        <w:t xml:space="preserve">. 57 введен </w:t>
      </w:r>
      <w:hyperlink r:id="rId80">
        <w:r>
          <w:rPr>
            <w:color w:val="0000FF"/>
          </w:rPr>
          <w:t>Постановлением</w:t>
        </w:r>
      </w:hyperlink>
      <w:r>
        <w:t xml:space="preserve"> Правительства РФ от 22.10.2021 N 1812)</w:t>
      </w:r>
    </w:p>
    <w:p w:rsidR="007668C3" w:rsidRDefault="007668C3">
      <w:pPr>
        <w:pStyle w:val="ConsPlusNormal"/>
        <w:spacing w:before="200"/>
        <w:ind w:firstLine="540"/>
        <w:jc w:val="both"/>
      </w:pPr>
      <w:r>
        <w:t>58. Главное управление специальных программ Президента Российской Федерации, а также находящиеся в ведении указанного управления организации.</w:t>
      </w:r>
    </w:p>
    <w:p w:rsidR="007668C3" w:rsidRDefault="007668C3">
      <w:pPr>
        <w:pStyle w:val="ConsPlusNormal"/>
        <w:jc w:val="both"/>
      </w:pPr>
      <w:r>
        <w:t>(</w:t>
      </w:r>
      <w:proofErr w:type="gramStart"/>
      <w:r>
        <w:t>п</w:t>
      </w:r>
      <w:proofErr w:type="gramEnd"/>
      <w:r>
        <w:t xml:space="preserve">. 58 введен </w:t>
      </w:r>
      <w:hyperlink r:id="rId81">
        <w:r>
          <w:rPr>
            <w:color w:val="0000FF"/>
          </w:rPr>
          <w:t>Постановлением</w:t>
        </w:r>
      </w:hyperlink>
      <w:r>
        <w:t xml:space="preserve"> Правительства РФ от 22.10.2021 N 1812)</w:t>
      </w:r>
    </w:p>
    <w:p w:rsidR="007668C3" w:rsidRDefault="007668C3">
      <w:pPr>
        <w:pStyle w:val="ConsPlusNormal"/>
        <w:spacing w:before="200"/>
        <w:ind w:firstLine="540"/>
        <w:jc w:val="both"/>
      </w:pPr>
      <w:r>
        <w:t>59. Органы управления Фонда социального страхования Российской Федерации, а также находящиеся в ведении Фонда социального страхования Российской Федерации федеральные бюджетные учреждения.</w:t>
      </w:r>
    </w:p>
    <w:p w:rsidR="007668C3" w:rsidRDefault="007668C3">
      <w:pPr>
        <w:pStyle w:val="ConsPlusNormal"/>
        <w:jc w:val="both"/>
      </w:pPr>
      <w:r>
        <w:t>(</w:t>
      </w:r>
      <w:proofErr w:type="gramStart"/>
      <w:r>
        <w:t>п</w:t>
      </w:r>
      <w:proofErr w:type="gramEnd"/>
      <w:r>
        <w:t xml:space="preserve">. 59 введен </w:t>
      </w:r>
      <w:hyperlink r:id="rId82">
        <w:r>
          <w:rPr>
            <w:color w:val="0000FF"/>
          </w:rPr>
          <w:t>Постановлением</w:t>
        </w:r>
      </w:hyperlink>
      <w:r>
        <w:t xml:space="preserve"> Правительства РФ от 22.10.2021 N 1812)</w:t>
      </w:r>
    </w:p>
    <w:p w:rsidR="007668C3" w:rsidRDefault="007668C3">
      <w:pPr>
        <w:pStyle w:val="ConsPlusNormal"/>
        <w:spacing w:before="200"/>
        <w:ind w:firstLine="540"/>
        <w:jc w:val="both"/>
      </w:pPr>
      <w:r>
        <w:t>60. Органы управления Пенсионного фонда Российской Федерации.</w:t>
      </w:r>
    </w:p>
    <w:p w:rsidR="007668C3" w:rsidRDefault="007668C3">
      <w:pPr>
        <w:pStyle w:val="ConsPlusNormal"/>
        <w:jc w:val="both"/>
      </w:pPr>
      <w:r>
        <w:t>(</w:t>
      </w:r>
      <w:proofErr w:type="gramStart"/>
      <w:r>
        <w:t>п</w:t>
      </w:r>
      <w:proofErr w:type="gramEnd"/>
      <w:r>
        <w:t xml:space="preserve">. 60 введен </w:t>
      </w:r>
      <w:hyperlink r:id="rId83">
        <w:r>
          <w:rPr>
            <w:color w:val="0000FF"/>
          </w:rPr>
          <w:t>Постановлением</w:t>
        </w:r>
      </w:hyperlink>
      <w:r>
        <w:t xml:space="preserve"> Правительства РФ от 22.10.2021 N 1812)</w:t>
      </w:r>
    </w:p>
    <w:p w:rsidR="007668C3" w:rsidRDefault="007668C3">
      <w:pPr>
        <w:pStyle w:val="ConsPlusNormal"/>
        <w:spacing w:before="200"/>
        <w:ind w:firstLine="540"/>
        <w:jc w:val="both"/>
      </w:pPr>
      <w:r>
        <w:t xml:space="preserve">61. </w:t>
      </w:r>
      <w:proofErr w:type="gramStart"/>
      <w:r>
        <w:t xml:space="preserve">Юридические лица, заключившие в соответствии с </w:t>
      </w:r>
      <w:hyperlink r:id="rId84">
        <w:r>
          <w:rPr>
            <w:color w:val="0000FF"/>
          </w:rPr>
          <w:t>частью 5 статьи 15</w:t>
        </w:r>
      </w:hyperlink>
      <w:r>
        <w:t xml:space="preserve"> Федерального закона "О контрактной системе в сфере закупок товаров, работ, услуг для обеспечения </w:t>
      </w:r>
      <w:r>
        <w:lastRenderedPageBreak/>
        <w:t>государственных и муниципальных нужд" для обеспечения федеральных нужд контракт, если в соответствии с бюджетным законодательством Российской Федерации в рамках договора об участии Российской Федерации в собственности субъекта инвестиций, во исполнение которого заключен контракт, предусмотрено условие о соблюдении</w:t>
      </w:r>
      <w:proofErr w:type="gramEnd"/>
      <w:r>
        <w:t xml:space="preserve"> таким юридическим лицом при исполнении гражданско-правовых договоров положений,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7668C3" w:rsidRDefault="007668C3">
      <w:pPr>
        <w:pStyle w:val="ConsPlusNormal"/>
        <w:jc w:val="both"/>
      </w:pPr>
      <w:r>
        <w:t xml:space="preserve">(п. 61 </w:t>
      </w:r>
      <w:proofErr w:type="gramStart"/>
      <w:r>
        <w:t>введен</w:t>
      </w:r>
      <w:proofErr w:type="gramEnd"/>
      <w:r>
        <w:t xml:space="preserve"> </w:t>
      </w:r>
      <w:hyperlink r:id="rId85">
        <w:r>
          <w:rPr>
            <w:color w:val="0000FF"/>
          </w:rPr>
          <w:t>Постановлением</w:t>
        </w:r>
      </w:hyperlink>
      <w:r>
        <w:t xml:space="preserve"> Правительства РФ от 22.10.2021 N 1812)</w:t>
      </w:r>
    </w:p>
    <w:p w:rsidR="007668C3" w:rsidRDefault="007668C3">
      <w:pPr>
        <w:pStyle w:val="ConsPlusNormal"/>
        <w:spacing w:before="200"/>
        <w:ind w:firstLine="540"/>
        <w:jc w:val="both"/>
      </w:pPr>
      <w:r>
        <w:t>62. Федеральная налоговая служба, а также находящиеся в ведении Федеральной службы организации.</w:t>
      </w:r>
    </w:p>
    <w:p w:rsidR="007668C3" w:rsidRDefault="007668C3">
      <w:pPr>
        <w:pStyle w:val="ConsPlusNormal"/>
        <w:jc w:val="both"/>
      </w:pPr>
      <w:r>
        <w:t>(</w:t>
      </w:r>
      <w:proofErr w:type="gramStart"/>
      <w:r>
        <w:t>п</w:t>
      </w:r>
      <w:proofErr w:type="gramEnd"/>
      <w:r>
        <w:t xml:space="preserve">. 62 введен </w:t>
      </w:r>
      <w:hyperlink r:id="rId86">
        <w:r>
          <w:rPr>
            <w:color w:val="0000FF"/>
          </w:rPr>
          <w:t>Постановлением</w:t>
        </w:r>
      </w:hyperlink>
      <w:r>
        <w:t xml:space="preserve"> Правительства РФ от 28.07.2022 N 1344)</w:t>
      </w:r>
    </w:p>
    <w:p w:rsidR="007668C3" w:rsidRDefault="007668C3">
      <w:pPr>
        <w:pStyle w:val="ConsPlusNormal"/>
        <w:spacing w:before="200"/>
        <w:ind w:firstLine="540"/>
        <w:jc w:val="both"/>
      </w:pPr>
      <w:r>
        <w:t>63. Федеральное государственное бюджетное образовательное учреждение высшего образования "Санкт-Петербургский государственный университет".</w:t>
      </w:r>
    </w:p>
    <w:p w:rsidR="007668C3" w:rsidRDefault="007668C3">
      <w:pPr>
        <w:pStyle w:val="ConsPlusNormal"/>
        <w:jc w:val="both"/>
      </w:pPr>
      <w:r>
        <w:t>(</w:t>
      </w:r>
      <w:proofErr w:type="gramStart"/>
      <w:r>
        <w:t>п</w:t>
      </w:r>
      <w:proofErr w:type="gramEnd"/>
      <w:r>
        <w:t xml:space="preserve">. 63 введен </w:t>
      </w:r>
      <w:hyperlink r:id="rId87">
        <w:r>
          <w:rPr>
            <w:color w:val="0000FF"/>
          </w:rPr>
          <w:t>Постановлением</w:t>
        </w:r>
      </w:hyperlink>
      <w:r>
        <w:t xml:space="preserve"> Правительства РФ от 28.07.2022 N 1344)</w:t>
      </w:r>
    </w:p>
    <w:p w:rsidR="007668C3" w:rsidRDefault="007668C3">
      <w:pPr>
        <w:pStyle w:val="ConsPlusNormal"/>
        <w:spacing w:before="200"/>
        <w:ind w:firstLine="540"/>
        <w:jc w:val="both"/>
      </w:pPr>
      <w:r>
        <w:t>64. Федеральное государственное бюджетное образовательное учреждение высшего образования "Российская академия живописи, ваяния и зодчества Ильи Глазунова".</w:t>
      </w:r>
    </w:p>
    <w:p w:rsidR="007668C3" w:rsidRDefault="007668C3">
      <w:pPr>
        <w:pStyle w:val="ConsPlusNormal"/>
        <w:jc w:val="both"/>
      </w:pPr>
      <w:r>
        <w:t>(</w:t>
      </w:r>
      <w:proofErr w:type="gramStart"/>
      <w:r>
        <w:t>п</w:t>
      </w:r>
      <w:proofErr w:type="gramEnd"/>
      <w:r>
        <w:t xml:space="preserve">. 64 введен </w:t>
      </w:r>
      <w:hyperlink r:id="rId88">
        <w:r>
          <w:rPr>
            <w:color w:val="0000FF"/>
          </w:rPr>
          <w:t>Постановлением</w:t>
        </w:r>
      </w:hyperlink>
      <w:r>
        <w:t xml:space="preserve"> Правительства РФ от 28.07.2022 N 1344)</w:t>
      </w:r>
    </w:p>
    <w:p w:rsidR="007668C3" w:rsidRDefault="007668C3">
      <w:pPr>
        <w:pStyle w:val="ConsPlusNormal"/>
        <w:jc w:val="both"/>
      </w:pPr>
    </w:p>
    <w:p w:rsidR="007668C3" w:rsidRDefault="007668C3">
      <w:pPr>
        <w:pStyle w:val="ConsPlusNormal"/>
        <w:jc w:val="both"/>
      </w:pPr>
    </w:p>
    <w:p w:rsidR="007668C3" w:rsidRDefault="007668C3">
      <w:pPr>
        <w:pStyle w:val="ConsPlusNormal"/>
        <w:pBdr>
          <w:bottom w:val="single" w:sz="6" w:space="0" w:color="auto"/>
        </w:pBdr>
        <w:spacing w:before="100" w:after="100"/>
        <w:jc w:val="both"/>
        <w:rPr>
          <w:sz w:val="2"/>
          <w:szCs w:val="2"/>
        </w:rPr>
      </w:pPr>
    </w:p>
    <w:p w:rsidR="00B82EC3" w:rsidRDefault="00B82EC3">
      <w:bookmarkStart w:id="1" w:name="_GoBack"/>
      <w:bookmarkEnd w:id="1"/>
    </w:p>
    <w:sectPr w:rsidR="00B82EC3" w:rsidSect="009414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8C3"/>
    <w:rsid w:val="007668C3"/>
    <w:rsid w:val="00B82E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668C3"/>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7668C3"/>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7668C3"/>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668C3"/>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7668C3"/>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7668C3"/>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53E2CBE2C70B6E82B6508E1E5A766E2C3D253F1AE08A8A4498C45A9B9078D5FFB7BE730B4ED213E2D5E810F5E46770DE4BE80347D3E31C9Fd7FFM" TargetMode="External"/><Relationship Id="rId21" Type="http://schemas.openxmlformats.org/officeDocument/2006/relationships/hyperlink" Target="consultantplus://offline/ref=53E2CBE2C70B6E82B6508E1E5A766E2C3D253916EB848A4498C45A9B9078D5FFB7BE730B4ED213E3D0E810F5E46770DE4BE80347D3E31C9Fd7FFM" TargetMode="External"/><Relationship Id="rId42" Type="http://schemas.openxmlformats.org/officeDocument/2006/relationships/hyperlink" Target="consultantplus://offline/ref=53E2CBE2C70B6E82B6508E1E5A766E2C3A2C3F13EB838A4498C45A9B9078D5FFB7BE730B4ED213E0DBE810F5E46770DE4BE80347D3E31C9Fd7FFM" TargetMode="External"/><Relationship Id="rId47" Type="http://schemas.openxmlformats.org/officeDocument/2006/relationships/hyperlink" Target="consultantplus://offline/ref=53E2CBE2C70B6E82B6508E1E5A766E2C3D263E1BE98A8A4498C45A9B9078D5FFB7BE730B4ED213E0D2E810F5E46770DE4BE80347D3E31C9Fd7FFM" TargetMode="External"/><Relationship Id="rId63" Type="http://schemas.openxmlformats.org/officeDocument/2006/relationships/hyperlink" Target="consultantplus://offline/ref=53E2CBE2C70B6E82B6508E1E5A766E2C3A2D3215EC848A4498C45A9B9078D5FFB7BE730B4ED213E3D0E810F5E46770DE4BE80347D3E31C9Fd7FFM" TargetMode="External"/><Relationship Id="rId68" Type="http://schemas.openxmlformats.org/officeDocument/2006/relationships/hyperlink" Target="consultantplus://offline/ref=53E2CBE2C70B6E82B6508E1E5A766E2C3A2D3215EC848A4498C45A9B9078D5FFB7BE730B4ED213E3DAE810F5E46770DE4BE80347D3E31C9Fd7FFM" TargetMode="External"/><Relationship Id="rId84" Type="http://schemas.openxmlformats.org/officeDocument/2006/relationships/hyperlink" Target="consultantplus://offline/ref=53E2CBE2C70B6E82B6508E1E5A766E2C3D263A1BEE878A4498C45A9B9078D5FFB7BE730B4FD315EA86B200F1AD307DC24AF61C45CDE3d1FEM" TargetMode="External"/><Relationship Id="rId89" Type="http://schemas.openxmlformats.org/officeDocument/2006/relationships/fontTable" Target="fontTable.xml"/><Relationship Id="rId16" Type="http://schemas.openxmlformats.org/officeDocument/2006/relationships/hyperlink" Target="consultantplus://offline/ref=53E2CBE2C70B6E82B6508E1E5A766E2C3A2D3215EC848A4498C45A9B9078D5FFB7BE730B4ED213E0DBE810F5E46770DE4BE80347D3E31C9Fd7FFM" TargetMode="External"/><Relationship Id="rId11" Type="http://schemas.openxmlformats.org/officeDocument/2006/relationships/hyperlink" Target="consultantplus://offline/ref=53E2CBE2C70B6E82B6508E1E5A766E2C3D253916EB848A4498C45A9B9078D5FFB7BE730B4ED213E3D2E810F5E46770DE4BE80347D3E31C9Fd7FFM" TargetMode="External"/><Relationship Id="rId32" Type="http://schemas.openxmlformats.org/officeDocument/2006/relationships/hyperlink" Target="consultantplus://offline/ref=53E2CBE2C70B6E82B6508E1E5A766E2C3D263A1BEE878A4498C45A9B9078D5FFA5BE2B074CD20DE0D2FD46A4A2d3F0M" TargetMode="External"/><Relationship Id="rId37" Type="http://schemas.openxmlformats.org/officeDocument/2006/relationships/hyperlink" Target="consultantplus://offline/ref=53E2CBE2C70B6E82B6508E1E5A766E2C3D263A1BEE878A4498C45A9B9078D5FFB7BE730B4DD013EA86B200F1AD307DC24AF61C45CDE3d1FEM" TargetMode="External"/><Relationship Id="rId53" Type="http://schemas.openxmlformats.org/officeDocument/2006/relationships/hyperlink" Target="consultantplus://offline/ref=53E2CBE2C70B6E82B6508E1E5A766E2C3D263E1BE98A8A4498C45A9B9078D5FFB7BE730B4ED213E0D2E810F5E46770DE4BE80347D3E31C9Fd7FFM" TargetMode="External"/><Relationship Id="rId58" Type="http://schemas.openxmlformats.org/officeDocument/2006/relationships/hyperlink" Target="consultantplus://offline/ref=53E2CBE2C70B6E82B6508E1E5A766E2C3D263E1BE98A8A4498C45A9B9078D5FFB7BE73034FD947B096B649A6A02C7CDC55F40245dCFFM" TargetMode="External"/><Relationship Id="rId74" Type="http://schemas.openxmlformats.org/officeDocument/2006/relationships/hyperlink" Target="consultantplus://offline/ref=53E2CBE2C70B6E82B6508E1E5A766E2C3A2D3215EC848A4498C45A9B9078D5FFB7BE730B4ED213E2D6E810F5E46770DE4BE80347D3E31C9Fd7FFM" TargetMode="External"/><Relationship Id="rId79" Type="http://schemas.openxmlformats.org/officeDocument/2006/relationships/hyperlink" Target="consultantplus://offline/ref=53E2CBE2C70B6E82B6508E1E5A766E2C3A2D3215EC848A4498C45A9B9078D5FFB7BE730B4ED213E2DBE810F5E46770DE4BE80347D3E31C9Fd7FFM" TargetMode="External"/><Relationship Id="rId5" Type="http://schemas.openxmlformats.org/officeDocument/2006/relationships/hyperlink" Target="https://www.consultant.ru" TargetMode="External"/><Relationship Id="rId90" Type="http://schemas.openxmlformats.org/officeDocument/2006/relationships/theme" Target="theme/theme1.xml"/><Relationship Id="rId14" Type="http://schemas.openxmlformats.org/officeDocument/2006/relationships/hyperlink" Target="consultantplus://offline/ref=53E2CBE2C70B6E82B6508E1E5A766E2C3D263A1BEE878A4498C45A9B9078D5FFB7BE73094FDB14EA86B200F1AD307DC24AF61C45CDE3d1FEM" TargetMode="External"/><Relationship Id="rId22" Type="http://schemas.openxmlformats.org/officeDocument/2006/relationships/hyperlink" Target="consultantplus://offline/ref=53E2CBE2C70B6E82B6508E1E5A766E2C3D253C12EF848A4498C45A9B9078D5FFB7BE730E458642A587EE46A4BE337DC249F600d4F5M" TargetMode="External"/><Relationship Id="rId27" Type="http://schemas.openxmlformats.org/officeDocument/2006/relationships/hyperlink" Target="consultantplus://offline/ref=53E2CBE2C70B6E82B6508E1E5A766E2C3D253F1AE08A8A4498C45A9B9078D5FFB7BE730B4ED213E2DAE810F5E46770DE4BE80347D3E31C9Fd7FFM" TargetMode="External"/><Relationship Id="rId30" Type="http://schemas.openxmlformats.org/officeDocument/2006/relationships/hyperlink" Target="consultantplus://offline/ref=53E2CBE2C70B6E82B6508E1E5A766E2C3B253C15E8848A4498C45A9B9078D5FFB7BE730B4ED213E0DAE810F5E46770DE4BE80347D3E31C9Fd7FFM" TargetMode="External"/><Relationship Id="rId35" Type="http://schemas.openxmlformats.org/officeDocument/2006/relationships/hyperlink" Target="consultantplus://offline/ref=53E2CBE2C70B6E82B6508E1E5A766E2C3A2C3911E9818A4498C45A9B9078D5FFB7BE730B4ED213E2DBE810F5E46770DE4BE80347D3E31C9Fd7FFM" TargetMode="External"/><Relationship Id="rId43" Type="http://schemas.openxmlformats.org/officeDocument/2006/relationships/hyperlink" Target="consultantplus://offline/ref=53E2CBE2C70B6E82B6508E1E5A766E2C3A2C3F13EB838A4498C45A9B9078D5FFB7BE730B4ED211E9DAE810F5E46770DE4BE80347D3E31C9Fd7FFM" TargetMode="External"/><Relationship Id="rId48" Type="http://schemas.openxmlformats.org/officeDocument/2006/relationships/hyperlink" Target="consultantplus://offline/ref=53E2CBE2C70B6E82B6508E1E5A766E2C3A26321AE8858A4498C45A9B9078D5FFB7BE730E458642A587EE46A4BE337DC249F600d4F5M" TargetMode="External"/><Relationship Id="rId56" Type="http://schemas.openxmlformats.org/officeDocument/2006/relationships/hyperlink" Target="consultantplus://offline/ref=53E2CBE2C70B6E82B6508E1E5A766E2C3A2D3B16EF868A4498C45A9B9078D5FFA5BE2B074CD20DE0D2FD46A4A2d3F0M" TargetMode="External"/><Relationship Id="rId64" Type="http://schemas.openxmlformats.org/officeDocument/2006/relationships/hyperlink" Target="consultantplus://offline/ref=53E2CBE2C70B6E82B6508E1E5A766E2C3A2D3215EC848A4498C45A9B9078D5FFB7BE730B4ED213E3D6E810F5E46770DE4BE80347D3E31C9Fd7FFM" TargetMode="External"/><Relationship Id="rId69" Type="http://schemas.openxmlformats.org/officeDocument/2006/relationships/hyperlink" Target="consultantplus://offline/ref=53E2CBE2C70B6E82B6508E1E5A766E2C3A2D3215EC848A4498C45A9B9078D5FFB7BE730B4ED213E3DBE810F5E46770DE4BE80347D3E31C9Fd7FFM" TargetMode="External"/><Relationship Id="rId77" Type="http://schemas.openxmlformats.org/officeDocument/2006/relationships/hyperlink" Target="consultantplus://offline/ref=53E2CBE2C70B6E82B6508E1E5A766E2C3A2D3215EC848A4498C45A9B9078D5FFB7BE730B4ED213E2D5E810F5E46770DE4BE80347D3E31C9Fd7FFM" TargetMode="External"/><Relationship Id="rId8" Type="http://schemas.openxmlformats.org/officeDocument/2006/relationships/hyperlink" Target="consultantplus://offline/ref=53E2CBE2C70B6E82B6508E1E5A766E2C3D253916EB848A4498C45A9B9078D5FFB7BE730B4ED213E0DBE810F5E46770DE4BE80347D3E31C9Fd7FFM" TargetMode="External"/><Relationship Id="rId51" Type="http://schemas.openxmlformats.org/officeDocument/2006/relationships/hyperlink" Target="consultantplus://offline/ref=53E2CBE2C70B6E82B6508E1E5A766E2C3A223D14EC8A8A4498C45A9B9078D5FFB7BE730B4ED213E9D7E810F5E46770DE4BE80347D3E31C9Fd7FFM" TargetMode="External"/><Relationship Id="rId72" Type="http://schemas.openxmlformats.org/officeDocument/2006/relationships/hyperlink" Target="consultantplus://offline/ref=53E2CBE2C70B6E82B6508E1E5A766E2C3A2D3215EC848A4498C45A9B9078D5FFB7BE730B4ED213E2D0E810F5E46770DE4BE80347D3E31C9Fd7FFM" TargetMode="External"/><Relationship Id="rId80" Type="http://schemas.openxmlformats.org/officeDocument/2006/relationships/hyperlink" Target="consultantplus://offline/ref=53E2CBE2C70B6E82B6508E1E5A766E2C3A2D3215EC848A4498C45A9B9078D5FFB7BE730B4ED213E5D2E810F5E46770DE4BE80347D3E31C9Fd7FFM" TargetMode="External"/><Relationship Id="rId85" Type="http://schemas.openxmlformats.org/officeDocument/2006/relationships/hyperlink" Target="consultantplus://offline/ref=53E2CBE2C70B6E82B6508E1E5A766E2C3A2D3215EC848A4498C45A9B9078D5FFB7BE730B4ED213E5D6E810F5E46770DE4BE80347D3E31C9Fd7FFM" TargetMode="External"/><Relationship Id="rId3" Type="http://schemas.openxmlformats.org/officeDocument/2006/relationships/settings" Target="settings.xml"/><Relationship Id="rId12" Type="http://schemas.openxmlformats.org/officeDocument/2006/relationships/hyperlink" Target="consultantplus://offline/ref=53E2CBE2C70B6E82B6508E1E5A766E2C3D263A1BEE878A4498C45A9B9078D5FFA5BE2B074CD20DE0D2FD46A4A2d3F0M" TargetMode="External"/><Relationship Id="rId17" Type="http://schemas.openxmlformats.org/officeDocument/2006/relationships/hyperlink" Target="consultantplus://offline/ref=53E2CBE2C70B6E82B6508E1E5A766E2C3D263311E1808A4498C45A9B9078D5FFB7BE7309458642A587EE46A4BE337DC249F600d4F5M" TargetMode="External"/><Relationship Id="rId25" Type="http://schemas.openxmlformats.org/officeDocument/2006/relationships/hyperlink" Target="consultantplus://offline/ref=53E2CBE2C70B6E82B6508E1E5A766E2C3D253F1AE08A8A4498C45A9B9078D5FFB7BE730B4ED213E3DBE810F5E46770DE4BE80347D3E31C9Fd7FFM" TargetMode="External"/><Relationship Id="rId33" Type="http://schemas.openxmlformats.org/officeDocument/2006/relationships/hyperlink" Target="consultantplus://offline/ref=53E2CBE2C70B6E82B6508E1E5A766E2C3D253E12EC838A4498C45A9B9078D5FFA5BE2B074CD20DE0D2FD46A4A2d3F0M" TargetMode="External"/><Relationship Id="rId38" Type="http://schemas.openxmlformats.org/officeDocument/2006/relationships/hyperlink" Target="consultantplus://offline/ref=53E2CBE2C70B6E82B6508E1E5A766E2C3A2C3F13E8858A4498C45A9B9078D5FFB7BE730B4ED212E1D1E810F5E46770DE4BE80347D3E31C9Fd7FFM" TargetMode="External"/><Relationship Id="rId46" Type="http://schemas.openxmlformats.org/officeDocument/2006/relationships/hyperlink" Target="consultantplus://offline/ref=53E2CBE2C70B6E82B6508E1E5A766E2C3A223D14EC878A4498C45A9B9078D5FFB7BE730B4ED213E6DBE810F5E46770DE4BE80347D3E31C9Fd7FFM" TargetMode="External"/><Relationship Id="rId59" Type="http://schemas.openxmlformats.org/officeDocument/2006/relationships/hyperlink" Target="consultantplus://offline/ref=53E2CBE2C70B6E82B6508E1E5A766E2C3D263E1BE98A8A4498C45A9B9078D5FFB7BE730B4DD618B583A711A9A23263DD4BE80047CFdEF3M" TargetMode="External"/><Relationship Id="rId67" Type="http://schemas.openxmlformats.org/officeDocument/2006/relationships/hyperlink" Target="consultantplus://offline/ref=53E2CBE2C70B6E82B6508E1E5A766E2C3A2D3215EC848A4498C45A9B9078D5FFB7BE730B4ED213E3D5E810F5E46770DE4BE80347D3E31C9Fd7FFM" TargetMode="External"/><Relationship Id="rId20" Type="http://schemas.openxmlformats.org/officeDocument/2006/relationships/hyperlink" Target="consultantplus://offline/ref=53E2CBE2C70B6E82B6508E1E5A766E2C3D243E14E88B8A4498C45A9B9078D5FFB7BE730B4ED213E2DBE810F5E46770DE4BE80347D3E31C9Fd7FFM" TargetMode="External"/><Relationship Id="rId41" Type="http://schemas.openxmlformats.org/officeDocument/2006/relationships/hyperlink" Target="consultantplus://offline/ref=53E2CBE2C70B6E82B6508E1E5A766E2C3A2C3F13EB838A4498C45A9B9078D5FFB7BE730B4ED210E5D2E810F5E46770DE4BE80347D3E31C9Fd7FFM" TargetMode="External"/><Relationship Id="rId54" Type="http://schemas.openxmlformats.org/officeDocument/2006/relationships/hyperlink" Target="consultantplus://offline/ref=53E2CBE2C70B6E82B6508E1E5A766E2C3A203912EE868A4498C45A9B9078D5FFB7BE730B4ED213E9DBE810F5E46770DE4BE80347D3E31C9Fd7FFM" TargetMode="External"/><Relationship Id="rId62" Type="http://schemas.openxmlformats.org/officeDocument/2006/relationships/hyperlink" Target="consultantplus://offline/ref=53E2CBE2C70B6E82B6508E1E5A766E2C3D263817E0818A4498C45A9B9078D5FFB7BE730B4ED213E0D3E810F5E46770DE4BE80347D3E31C9Fd7FFM" TargetMode="External"/><Relationship Id="rId70" Type="http://schemas.openxmlformats.org/officeDocument/2006/relationships/hyperlink" Target="consultantplus://offline/ref=53E2CBE2C70B6E82B6508E1E5A766E2C3A2D3215EC848A4498C45A9B9078D5FFB7BE730B4ED213E2D2E810F5E46770DE4BE80347D3E31C9Fd7FFM" TargetMode="External"/><Relationship Id="rId75" Type="http://schemas.openxmlformats.org/officeDocument/2006/relationships/hyperlink" Target="consultantplus://offline/ref=53E2CBE2C70B6E82B6508E1E5A766E2C3A2D3215EC848A4498C45A9B9078D5FFB7BE730B4ED213E2D7E810F5E46770DE4BE80347D3E31C9Fd7FFM" TargetMode="External"/><Relationship Id="rId83" Type="http://schemas.openxmlformats.org/officeDocument/2006/relationships/hyperlink" Target="consultantplus://offline/ref=53E2CBE2C70B6E82B6508E1E5A766E2C3A2D3215EC848A4498C45A9B9078D5FFB7BE730B4ED213E5D1E810F5E46770DE4BE80347D3E31C9Fd7FFM" TargetMode="External"/><Relationship Id="rId88" Type="http://schemas.openxmlformats.org/officeDocument/2006/relationships/hyperlink" Target="consultantplus://offline/ref=53E2CBE2C70B6E82B6508E1E5A766E2C3D263817E0818A4498C45A9B9078D5FFB7BE730B4ED213E0D6E810F5E46770DE4BE80347D3E31C9Fd7FFM" TargetMode="External"/><Relationship Id="rId1" Type="http://schemas.openxmlformats.org/officeDocument/2006/relationships/styles" Target="styles.xml"/><Relationship Id="rId6" Type="http://schemas.openxmlformats.org/officeDocument/2006/relationships/hyperlink" Target="consultantplus://offline/ref=53E2CBE2C70B6E82B6508E1E5A766E2C3A2D3215EC848A4498C45A9B9078D5FFB7BE730B4ED213E0D5E810F5E46770DE4BE80347D3E31C9Fd7FFM" TargetMode="External"/><Relationship Id="rId15" Type="http://schemas.openxmlformats.org/officeDocument/2006/relationships/hyperlink" Target="consultantplus://offline/ref=53E2CBE2C70B6E82B6508E1E5A766E2C3D243E14E88B8A4498C45A9B9078D5FFB7BE730B4ED213E2DAE810F5E46770DE4BE80347D3E31C9Fd7FFM" TargetMode="External"/><Relationship Id="rId23" Type="http://schemas.openxmlformats.org/officeDocument/2006/relationships/hyperlink" Target="consultantplus://offline/ref=53E2CBE2C70B6E82B6508E1E5A766E2C3D253B1AED868A4498C45A9B9078D5FFA5BE2B074CD20DE0D2FD46A4A2d3F0M" TargetMode="External"/><Relationship Id="rId28" Type="http://schemas.openxmlformats.org/officeDocument/2006/relationships/hyperlink" Target="consultantplus://offline/ref=53E2CBE2C70B6E82B6508E1E5A766E2C3D243E14E88B8A4498C45A9B9078D5FFB7BE730B4ED213E5D2E810F5E46770DE4BE80347D3E31C9Fd7FFM" TargetMode="External"/><Relationship Id="rId36" Type="http://schemas.openxmlformats.org/officeDocument/2006/relationships/hyperlink" Target="consultantplus://offline/ref=53E2CBE2C70B6E82B6508E1E5A766E2C3A2C3911E9818A4498C45A9B9078D5FFB7BE730B4ED213E2DBE810F5E46770DE4BE80347D3E31C9Fd7FFM" TargetMode="External"/><Relationship Id="rId49" Type="http://schemas.openxmlformats.org/officeDocument/2006/relationships/hyperlink" Target="consultantplus://offline/ref=53E2CBE2C70B6E82B6508E1E5A766E2C3A2C3F13EB828A4498C45A9B9078D5FFB7BE730B4ED213E7D7E810F5E46770DE4BE80347D3E31C9Fd7FFM" TargetMode="External"/><Relationship Id="rId57" Type="http://schemas.openxmlformats.org/officeDocument/2006/relationships/hyperlink" Target="consultantplus://offline/ref=53E2CBE2C70B6E82B6508E1E5A766E2C3D263E1BE98A8A4498C45A9B9078D5FFB7BE73024DD947B096B649A6A02C7CDC55F40245dCFFM" TargetMode="External"/><Relationship Id="rId10" Type="http://schemas.openxmlformats.org/officeDocument/2006/relationships/hyperlink" Target="consultantplus://offline/ref=53E2CBE2C70B6E82B6508E1E5A766E2C3D263817E0818A4498C45A9B9078D5FFB7BE730B4ED213E0D3E810F5E46770DE4BE80347D3E31C9Fd7FFM" TargetMode="External"/><Relationship Id="rId31" Type="http://schemas.openxmlformats.org/officeDocument/2006/relationships/hyperlink" Target="consultantplus://offline/ref=53E2CBE2C70B6E82B6508E1E5A766E2C3D263B17E9818A4498C45A9B9078D5FFB7BE730B4ED213E0D4E810F5E46770DE4BE80347D3E31C9Fd7FFM" TargetMode="External"/><Relationship Id="rId44" Type="http://schemas.openxmlformats.org/officeDocument/2006/relationships/hyperlink" Target="consultantplus://offline/ref=53E2CBE2C70B6E82B6508E1E5A766E2C3A2C3F13EB838A4498C45A9B9078D5FFB7BE730B4ED211E8D2E810F5E46770DE4BE80347D3E31C9Fd7FFM" TargetMode="External"/><Relationship Id="rId52" Type="http://schemas.openxmlformats.org/officeDocument/2006/relationships/hyperlink" Target="consultantplus://offline/ref=53E2CBE2C70B6E82B6508E1E5A766E2C3A223D14EC858A4498C45A9B9078D5FFB7BE730B4ED213E6D2E810F5E46770DE4BE80347D3E31C9Fd7FFM" TargetMode="External"/><Relationship Id="rId60" Type="http://schemas.openxmlformats.org/officeDocument/2006/relationships/hyperlink" Target="consultantplus://offline/ref=53E2CBE2C70B6E82B6508E1E5A766E2C3D263A1BEE878A4498C45A9B9078D5FFA5BE2B074CD20DE0D2FD46A4A2d3F0M" TargetMode="External"/><Relationship Id="rId65" Type="http://schemas.openxmlformats.org/officeDocument/2006/relationships/hyperlink" Target="consultantplus://offline/ref=53E2CBE2C70B6E82B6508E1E5A766E2C3A2D3215EC848A4498C45A9B9078D5FFB7BE730B4ED213E3D7E810F5E46770DE4BE80347D3E31C9Fd7FFM" TargetMode="External"/><Relationship Id="rId73" Type="http://schemas.openxmlformats.org/officeDocument/2006/relationships/hyperlink" Target="consultantplus://offline/ref=53E2CBE2C70B6E82B6508E1E5A766E2C3A2D3215EC848A4498C45A9B9078D5FFB7BE730B4ED213E2D1E810F5E46770DE4BE80347D3E31C9Fd7FFM" TargetMode="External"/><Relationship Id="rId78" Type="http://schemas.openxmlformats.org/officeDocument/2006/relationships/hyperlink" Target="consultantplus://offline/ref=53E2CBE2C70B6E82B6508E1E5A766E2C3A2D3215EC848A4498C45A9B9078D5FFB7BE730B4ED213E2DAE810F5E46770DE4BE80347D3E31C9Fd7FFM" TargetMode="External"/><Relationship Id="rId81" Type="http://schemas.openxmlformats.org/officeDocument/2006/relationships/hyperlink" Target="consultantplus://offline/ref=53E2CBE2C70B6E82B6508E1E5A766E2C3A2D3215EC848A4498C45A9B9078D5FFB7BE730B4ED213E5D3E810F5E46770DE4BE80347D3E31C9Fd7FFM" TargetMode="External"/><Relationship Id="rId86" Type="http://schemas.openxmlformats.org/officeDocument/2006/relationships/hyperlink" Target="consultantplus://offline/ref=53E2CBE2C70B6E82B6508E1E5A766E2C3D263817E0818A4498C45A9B9078D5FFB7BE730B4ED213E0D3E810F5E46770DE4BE80347D3E31C9Fd7FFM" TargetMode="External"/><Relationship Id="rId4" Type="http://schemas.openxmlformats.org/officeDocument/2006/relationships/webSettings" Target="webSettings.xml"/><Relationship Id="rId9" Type="http://schemas.openxmlformats.org/officeDocument/2006/relationships/hyperlink" Target="consultantplus://offline/ref=53E2CBE2C70B6E82B6508E1E5A766E2C3D263B17E9818A4498C45A9B9078D5FFB7BE730B4ED213E0D4E810F5E46770DE4BE80347D3E31C9Fd7FFM" TargetMode="External"/><Relationship Id="rId13" Type="http://schemas.openxmlformats.org/officeDocument/2006/relationships/hyperlink" Target="consultantplus://offline/ref=53E2CBE2C70B6E82B6508E1E5A766E2C3D263A1BEE878A4498C45A9B9078D5FFB7BE730B4DD013EA86B200F1AD307DC24AF61C45CDE3d1FEM" TargetMode="External"/><Relationship Id="rId18" Type="http://schemas.openxmlformats.org/officeDocument/2006/relationships/hyperlink" Target="consultantplus://offline/ref=53E2CBE2C70B6E82B6508E1E5A766E2C3D253E16E8868A4498C45A9B9078D5FFB7BE73094ADB18B583A711A9A23263DD4BE80047CFdEF3M" TargetMode="External"/><Relationship Id="rId39" Type="http://schemas.openxmlformats.org/officeDocument/2006/relationships/hyperlink" Target="consultantplus://offline/ref=53E2CBE2C70B6E82B6508E1E5A766E2C3A2C3F13EB838A4498C45A9B9078D5FFB7BE730B4ED213E0DBE810F5E46770DE4BE80347D3E31C9Fd7FFM" TargetMode="External"/><Relationship Id="rId34" Type="http://schemas.openxmlformats.org/officeDocument/2006/relationships/hyperlink" Target="consultantplus://offline/ref=53E2CBE2C70B6E82B6508E1E5A766E2C3D253E12EC838A4498C45A9B9078D5FFA5BE2B074CD20DE0D2FD46A4A2d3F0M" TargetMode="External"/><Relationship Id="rId50" Type="http://schemas.openxmlformats.org/officeDocument/2006/relationships/hyperlink" Target="consultantplus://offline/ref=53E2CBE2C70B6E82B6508E1E5A766E2C3A223D14EC818A4498C45A9B9078D5FFB7BE730B4ED213E4D5E810F5E46770DE4BE80347D3E31C9Fd7FFM" TargetMode="External"/><Relationship Id="rId55" Type="http://schemas.openxmlformats.org/officeDocument/2006/relationships/hyperlink" Target="consultantplus://offline/ref=53E2CBE2C70B6E82B6508E1E5A766E2C3A203912EE868A4498C45A9B9078D5FFB7BE730B4ED213E8D3E810F5E46770DE4BE80347D3E31C9Fd7FFM" TargetMode="External"/><Relationship Id="rId76" Type="http://schemas.openxmlformats.org/officeDocument/2006/relationships/hyperlink" Target="consultantplus://offline/ref=53E2CBE2C70B6E82B6508E1E5A766E2C3A2D3215EC848A4498C45A9B9078D5FFB7BE730B4ED213E2D4E810F5E46770DE4BE80347D3E31C9Fd7FFM" TargetMode="External"/><Relationship Id="rId7" Type="http://schemas.openxmlformats.org/officeDocument/2006/relationships/hyperlink" Target="consultantplus://offline/ref=53E2CBE2C70B6E82B6508E1E5A766E2C3D243E14E88B8A4498C45A9B9078D5FFB7BE730B4ED213E2D4E810F5E46770DE4BE80347D3E31C9Fd7FFM" TargetMode="External"/><Relationship Id="rId71" Type="http://schemas.openxmlformats.org/officeDocument/2006/relationships/hyperlink" Target="consultantplus://offline/ref=53E2CBE2C70B6E82B6508E1E5A766E2C3A2D3215EC848A4498C45A9B9078D5FFB7BE730B4ED213E2D3E810F5E46770DE4BE80347D3E31C9Fd7FFM" TargetMode="External"/><Relationship Id="rId2" Type="http://schemas.microsoft.com/office/2007/relationships/stylesWithEffects" Target="stylesWithEffects.xml"/><Relationship Id="rId29" Type="http://schemas.openxmlformats.org/officeDocument/2006/relationships/hyperlink" Target="consultantplus://offline/ref=53E2CBE2C70B6E82B6508E1E5A766E2C3D263911EF828A4498C45A9B9078D5FFB7BE730B4ED212E7D3E810F5E46770DE4BE80347D3E31C9Fd7FFM" TargetMode="External"/><Relationship Id="rId24" Type="http://schemas.openxmlformats.org/officeDocument/2006/relationships/hyperlink" Target="consultantplus://offline/ref=53E2CBE2C70B6E82B6508E1E5A766E2C3D253916EB848A4498C45A9B9078D5FFB7BE730B4ED213E3D1E810F5E46770DE4BE80347D3E31C9Fd7FFM" TargetMode="External"/><Relationship Id="rId40" Type="http://schemas.openxmlformats.org/officeDocument/2006/relationships/hyperlink" Target="consultantplus://offline/ref=53E2CBE2C70B6E82B6508E1E5A766E2C3A2C3F13EB838A4498C45A9B9078D5FFB7BE730B4ED213E0DBE810F5E46770DE4BE80347D3E31C9Fd7FFM" TargetMode="External"/><Relationship Id="rId45" Type="http://schemas.openxmlformats.org/officeDocument/2006/relationships/hyperlink" Target="consultantplus://offline/ref=53E2CBE2C70B6E82B6508E1E5A766E2C3A2C3F13EB838A4498C45A9B9078D5FFB7BE730B4EDB18B583A711A9A23263DD4BE80047CFdEF3M" TargetMode="External"/><Relationship Id="rId66" Type="http://schemas.openxmlformats.org/officeDocument/2006/relationships/hyperlink" Target="consultantplus://offline/ref=53E2CBE2C70B6E82B6508E1E5A766E2C3A2D3215EC848A4498C45A9B9078D5FFB7BE730B4ED213E3D4E810F5E46770DE4BE80347D3E31C9Fd7FFM" TargetMode="External"/><Relationship Id="rId87" Type="http://schemas.openxmlformats.org/officeDocument/2006/relationships/hyperlink" Target="consultantplus://offline/ref=53E2CBE2C70B6E82B6508E1E5A766E2C3D263817E0818A4498C45A9B9078D5FFB7BE730B4ED213E0D1E810F5E46770DE4BE80347D3E31C9Fd7FFM" TargetMode="External"/><Relationship Id="rId61" Type="http://schemas.openxmlformats.org/officeDocument/2006/relationships/hyperlink" Target="consultantplus://offline/ref=53E2CBE2C70B6E82B6508E1E5A766E2C3A2D3215EC848A4498C45A9B9078D5FFB7BE730B4ED213E3D0E810F5E46770DE4BE80347D3E31C9Fd7FFM" TargetMode="External"/><Relationship Id="rId82" Type="http://schemas.openxmlformats.org/officeDocument/2006/relationships/hyperlink" Target="consultantplus://offline/ref=53E2CBE2C70B6E82B6508E1E5A766E2C3A2D3215EC848A4498C45A9B9078D5FFB7BE730B4ED213E5D0E810F5E46770DE4BE80347D3E31C9Fd7FFM" TargetMode="External"/><Relationship Id="rId19" Type="http://schemas.openxmlformats.org/officeDocument/2006/relationships/hyperlink" Target="consultantplus://offline/ref=53E2CBE2C70B6E82B6508E1E5A766E2C3A2D3215EC848A4498C45A9B9078D5FFB7BE730B4ED213E3D3E810F5E46770DE4BE80347D3E31C9Fd7FF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8423</Words>
  <Characters>48015</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2022-10-20T12:05:00Z</dcterms:created>
  <dcterms:modified xsi:type="dcterms:W3CDTF">2022-10-20T12:05:00Z</dcterms:modified>
</cp:coreProperties>
</file>